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0CB" w:rsidRDefault="001C4E1B" w:rsidP="001C4E1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bCs/>
          <w:color w:val="548DD4"/>
          <w:sz w:val="40"/>
        </w:rPr>
      </w:pPr>
      <w:r w:rsidRPr="00C740CB">
        <w:rPr>
          <w:rFonts w:ascii="Times New Roman" w:eastAsia="Times New Roman" w:hAnsi="Times New Roman" w:cs="Times New Roman"/>
          <w:bCs/>
          <w:sz w:val="32"/>
          <w:szCs w:val="32"/>
        </w:rPr>
        <w:t>Консультация для родителей в средней группе</w:t>
      </w:r>
      <w:r w:rsidRPr="001C4E1B">
        <w:rPr>
          <w:rFonts w:ascii="Verdana" w:eastAsia="Times New Roman" w:hAnsi="Verdana" w:cs="Arial"/>
          <w:b/>
          <w:bCs/>
          <w:color w:val="548DD4"/>
          <w:sz w:val="40"/>
        </w:rPr>
        <w:t xml:space="preserve"> </w:t>
      </w:r>
    </w:p>
    <w:p w:rsidR="00C740CB" w:rsidRDefault="00C740CB" w:rsidP="001C4E1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bCs/>
          <w:color w:val="548DD4"/>
          <w:sz w:val="40"/>
        </w:rPr>
      </w:pPr>
    </w:p>
    <w:p w:rsidR="001C4E1B" w:rsidRDefault="001C4E1B" w:rsidP="001C4E1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bCs/>
          <w:color w:val="548DD4"/>
          <w:sz w:val="40"/>
        </w:rPr>
      </w:pPr>
      <w:r w:rsidRPr="001C4E1B">
        <w:rPr>
          <w:rFonts w:ascii="Verdana" w:eastAsia="Times New Roman" w:hAnsi="Verdana" w:cs="Arial"/>
          <w:b/>
          <w:bCs/>
          <w:color w:val="548DD4"/>
          <w:sz w:val="40"/>
        </w:rPr>
        <w:t>"Роль отца в воспитании ребенка"</w:t>
      </w:r>
    </w:p>
    <w:p w:rsidR="00C740CB" w:rsidRPr="00C740CB" w:rsidRDefault="00C740CB" w:rsidP="001C4E1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bCs/>
          <w:color w:val="548DD4"/>
          <w:sz w:val="40"/>
        </w:rPr>
      </w:pPr>
    </w:p>
    <w:p w:rsidR="001D1513" w:rsidRDefault="001D1513" w:rsidP="001C4E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67400" cy="3914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86" t="1222" r="5571" b="5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CB" w:rsidRPr="001C4E1B" w:rsidRDefault="00C740CB" w:rsidP="001C4E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C740CB" w:rsidRDefault="001C4E1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C4E1B">
        <w:rPr>
          <w:rFonts w:ascii="Arial" w:eastAsia="Times New Roman" w:hAnsi="Arial" w:cs="Arial"/>
          <w:color w:val="000000"/>
          <w:sz w:val="28"/>
        </w:rPr>
        <w:t xml:space="preserve">    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Какова роль отца в семье? </w:t>
      </w:r>
      <w:r w:rsidR="001D1513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Это не только добытчик  сре</w:t>
      </w:r>
      <w:proofErr w:type="gramStart"/>
      <w:r w:rsidR="001D1513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дств</w:t>
      </w:r>
      <w:r w:rsidR="00C740CB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дл</w:t>
      </w:r>
      <w:proofErr w:type="gramEnd"/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 безбедного существования! Постепенно общество пришло к следующему выводу: «в вопросах воспитания детей папа может дать то, чего не может мама, – у родителей разные, дополняющие друг друга функции». И лишь </w:t>
      </w:r>
      <w:r w:rsidR="001D1513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вместе мамы и папы даю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т возможность для становления гармоничной личности ребенка.</w:t>
      </w: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740CB">
        <w:rPr>
          <w:rFonts w:ascii="Times New Roman" w:eastAsia="Times New Roman" w:hAnsi="Times New Roman" w:cs="Times New Roman"/>
          <w:color w:val="FF0000"/>
          <w:sz w:val="32"/>
          <w:szCs w:val="32"/>
        </w:rPr>
        <w:t>     </w:t>
      </w:r>
      <w:r w:rsidRPr="00C740C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Маму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ребенок ощущает частью себя, а папа – это вестник мира. Так ощущает малыш в самом начале жизни, так будет и в дальнейшем – мама дает любовь, а папа открывает дорогу в мир. Именно </w:t>
      </w:r>
      <w:r w:rsidR="001D1513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отец 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поощряет активность детей в освоении мира, достижении целей. Но папа не только проводник, но и контролер. Любовь матери – безусловная и бесконечная, отцовская любовь </w:t>
      </w:r>
      <w:r w:rsidR="001D1513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другая, более 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требовательна</w:t>
      </w:r>
      <w:r w:rsidR="001D1513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я.</w:t>
      </w: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740CB">
        <w:rPr>
          <w:rFonts w:ascii="Times New Roman" w:eastAsia="Times New Roman" w:hAnsi="Times New Roman" w:cs="Times New Roman"/>
          <w:color w:val="FF0000"/>
          <w:sz w:val="32"/>
          <w:szCs w:val="32"/>
        </w:rPr>
        <w:t>     </w:t>
      </w:r>
      <w:r w:rsidRPr="00C740C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Папа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 – это воплощение дисциплины, требований, норм. Такой баланс принятия (мама) и отдачи (папа) необходим для развития личности.</w:t>
      </w: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Именно папа отвечает за принятие ребенком своего пола и усвоение соответствующей модели поведения. Одна из распространенных ошибок – воспитание малыша как бесполого существа. </w:t>
      </w:r>
    </w:p>
    <w:p w:rsidR="001C4E1B" w:rsidRPr="001C4E1B" w:rsidRDefault="001C4E1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740C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Задача папы</w:t>
      </w:r>
      <w:r w:rsidRPr="00C740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– подчеркивать и культивировать </w:t>
      </w:r>
      <w:proofErr w:type="gramStart"/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мужское</w:t>
      </w:r>
      <w:proofErr w:type="gramEnd"/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или женское в сыне или дочери.</w:t>
      </w: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1C4E1B" w:rsidRPr="001C4E1B" w:rsidRDefault="001C4E1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       Для того чтобы быть отцом, мало быть добытчиком. Хотите привить ему свои ценности – наладьте с ним настоящий контакт с самого рождения и продолжайте поддерживать его всю жизнь. </w:t>
      </w:r>
    </w:p>
    <w:p w:rsidR="001C4E1B" w:rsidRPr="001C4E1B" w:rsidRDefault="001C4E1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    Отец – это гид ребенка по миру. Если он не отмахивается от заданных вопросов, создает богатую окружающую среду, поддерживает ребенка в его начинаниях и показывает, как надо и не надо, – папа выполняет свою миссию.</w:t>
      </w: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   Папа – большой ребенок, и это – его уникальная особенность. Именно папа использует весь окружающий мир как большое игровое развивающее поле, папа учит ребенка причинно-следственному принципу, папа умеет использовать обычные вещи необычным способом и таким образом расширять границы сознания ребенка, папа не боится умеренных стрессов, так как знает, что они закаляют. И отцам ни в коем случае нельзя «забивать» эти свои черты, а, наоборот, нужно всячески их оберегать и культивировать, они – один из самых ценных подарков вашим детям.</w:t>
      </w:r>
    </w:p>
    <w:p w:rsidR="00C740CB" w:rsidRDefault="001C4E1B" w:rsidP="001C4E1B">
      <w:pPr>
        <w:shd w:val="clear" w:color="auto" w:fill="FFFFFF"/>
        <w:spacing w:after="0" w:line="240" w:lineRule="auto"/>
        <w:rPr>
          <w:noProof/>
        </w:rPr>
      </w:pP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Науке давно </w:t>
      </w:r>
      <w:proofErr w:type="gramStart"/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известно</w:t>
      </w:r>
      <w:proofErr w:type="gramEnd"/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что личный пример играет второстепенную роль: мужественность сына не зависит от мужественности отца, главное – истинная теплота и близость.</w:t>
      </w:r>
      <w:r w:rsidR="00C740CB" w:rsidRPr="00C740CB">
        <w:rPr>
          <w:noProof/>
        </w:rPr>
        <w:t xml:space="preserve"> </w:t>
      </w:r>
    </w:p>
    <w:p w:rsidR="00C740CB" w:rsidRDefault="00C740CB" w:rsidP="001C4E1B">
      <w:pPr>
        <w:shd w:val="clear" w:color="auto" w:fill="FFFFFF"/>
        <w:spacing w:after="0" w:line="240" w:lineRule="auto"/>
        <w:rPr>
          <w:noProof/>
        </w:rPr>
      </w:pPr>
    </w:p>
    <w:p w:rsidR="001C4E1B" w:rsidRDefault="00C740CB" w:rsidP="00C740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drawing>
          <wp:inline distT="0" distB="0" distL="0" distR="0">
            <wp:extent cx="3114675" cy="3838575"/>
            <wp:effectExtent l="19050" t="0" r="952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602" t="24062" r="14454" b="10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CB" w:rsidRPr="001C4E1B" w:rsidRDefault="00C740C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C4E1B" w:rsidRPr="001C4E1B" w:rsidRDefault="001C4E1B" w:rsidP="00E94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</w:rPr>
      </w:pPr>
      <w:r w:rsidRPr="00C740CB">
        <w:rPr>
          <w:rFonts w:ascii="Times New Roman" w:eastAsia="Times New Roman" w:hAnsi="Times New Roman" w:cs="Times New Roman"/>
          <w:b/>
          <w:bCs/>
          <w:iCs/>
          <w:color w:val="002060"/>
          <w:sz w:val="40"/>
          <w:szCs w:val="40"/>
        </w:rPr>
        <w:t>Папа и сын</w:t>
      </w:r>
    </w:p>
    <w:p w:rsidR="001C4E1B" w:rsidRPr="001C4E1B" w:rsidRDefault="001C4E1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Папы всегда стараются вырастить из сыновей настоящих мужчин, но порой это благое намерение выливается в излишнюю строгость и отстраненность – чтобы не вырос «мямлей», да и «не пристало настоящим мужикам нежничать». Меж тем, излишняя строгость развивает в малыше страхи. При наличии душевной близости между отцом и сыном детишки вырастают более </w:t>
      </w:r>
      <w:proofErr w:type="gramStart"/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спокойными</w:t>
      </w:r>
      <w:proofErr w:type="gramEnd"/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благополучными, даже если с мамой такой 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близости не наблюдается. Если отношения с папой теплые, если с сыном общаются на равных, он с большей вероятностью усвоит родительские ценности как свои. Самый простой рецепт наладить эту близость – расслабиться, перестать быть только папой и начать получать от общения с малышом искреннее удовольствие и радость.</w:t>
      </w: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Но не забывайте соотносить уровень своих требований и возрастные возможности ребенка: невозможность исполнить завышенные требования приводит к потере веры в себя.</w:t>
      </w:r>
    </w:p>
    <w:p w:rsidR="001C4E1B" w:rsidRPr="00C740CB" w:rsidRDefault="001C4E1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И, конечно, папа – это пример, с него мальчик «рисует» будущего себя: мужчину, мужа и отца.</w:t>
      </w:r>
      <w:proofErr w:type="gramEnd"/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Не важно, что вы говорите ребенку, важно, как вы себя ведете, – подражать малыш будет только вашему поведению.</w:t>
      </w:r>
    </w:p>
    <w:p w:rsidR="00E94732" w:rsidRPr="001C4E1B" w:rsidRDefault="00E94732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C4E1B" w:rsidRPr="001C4E1B" w:rsidRDefault="001C4E1B" w:rsidP="00E94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</w:rPr>
      </w:pPr>
      <w:r w:rsidRPr="00C740CB">
        <w:rPr>
          <w:rFonts w:ascii="Times New Roman" w:eastAsia="Times New Roman" w:hAnsi="Times New Roman" w:cs="Times New Roman"/>
          <w:b/>
          <w:bCs/>
          <w:iCs/>
          <w:color w:val="002060"/>
          <w:sz w:val="40"/>
          <w:szCs w:val="40"/>
        </w:rPr>
        <w:t>Отец и дочка</w:t>
      </w:r>
    </w:p>
    <w:p w:rsidR="00E94732" w:rsidRPr="00C740CB" w:rsidRDefault="001C4E1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Именно отец определяет женскую судьбу своей дочери. Ее успех в личной жизни, выбор партнеров и отношения с ними – это зона отцовской ответственности.</w:t>
      </w: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E94732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Для девочек невероятно важен физический контакт с отцом – поцелуи, объятия растят и подпитывают ее чувство собственного достоинства, поэтому основная задача многих пап для начала – преодолеть барьер частого физического контакта и научиться быть нежными. Психологи и мудрецы утверждают – настоящую женщину может воспитать только отец. Заботясь о нем в быту, получая его ласку и признание, ощущая его защиту, воспринимая его советы, девочка становится настоящей женщиной.</w:t>
      </w: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В то же время нельзя ограничиваться развитием в дочке только женских черт. </w:t>
      </w:r>
      <w:r w:rsidR="00E94732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«М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аленькие королевны», часто весьма избалованные и эгоистичные, трудно приспособляются к реалиям жизни. Воспитание женщины – это не только ухаживание и потакание капризам, но и взращивание лучшего, что есть в женщине, – терпения, гибкости, мудрости.</w:t>
      </w:r>
    </w:p>
    <w:p w:rsidR="001C4E1B" w:rsidRPr="001C4E1B" w:rsidRDefault="001C4E1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E94732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ак правило, успешные в профессии и социуме женщины – это те, в интеллектуальное развитие которых отцы вкладывали столько же, сколько обычно вкладывают в сыновей. Для дочки, чтобы она выросла самостоятельной, также важна совместная деятельность с папой, его рассказы и советы.</w:t>
      </w: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Как и для мальчика, для девочки отец – тоже образец, только представителя противоположного пола. От того, как папа ведет себя с ней и мамой, зависит сценарий будущей жизни дочери – от матери это зависит в минимальной степени. Основная потребность дочери – ласка и доброта по отношению к ней. Поведение отца дочь усваивает как образец мужского отношения к женщинам, его образ становится ее романтическим идеалом, и в будущем девочка неосознанно ищет подобного отношения к ней.</w:t>
      </w:r>
    </w:p>
    <w:p w:rsidR="00C740CB" w:rsidRDefault="001C4E1B" w:rsidP="00E94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984806" w:themeColor="accent6" w:themeShade="80"/>
          <w:sz w:val="32"/>
          <w:szCs w:val="32"/>
        </w:rPr>
      </w:pP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1C4E1B" w:rsidRPr="001C4E1B" w:rsidRDefault="001C4E1B" w:rsidP="00E94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</w:rPr>
      </w:pPr>
      <w:r w:rsidRPr="00C740CB">
        <w:rPr>
          <w:rFonts w:ascii="Times New Roman" w:eastAsia="Times New Roman" w:hAnsi="Times New Roman" w:cs="Times New Roman"/>
          <w:b/>
          <w:bCs/>
          <w:iCs/>
          <w:color w:val="984806" w:themeColor="accent6" w:themeShade="80"/>
          <w:sz w:val="32"/>
          <w:szCs w:val="32"/>
        </w:rPr>
        <w:lastRenderedPageBreak/>
        <w:t>Если папа вечно занят.</w:t>
      </w:r>
    </w:p>
    <w:p w:rsidR="001C4E1B" w:rsidRPr="001C4E1B" w:rsidRDefault="00E94732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 w:rsidR="001C4E1B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Папа </w:t>
      </w:r>
      <w:proofErr w:type="gramStart"/>
      <w:r w:rsidR="001C4E1B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очень много</w:t>
      </w:r>
      <w:proofErr w:type="gramEnd"/>
      <w:r w:rsidR="001C4E1B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работает? Это вовсе не говорит о том, что малыш обязательно будет обделен отцовским вниманием. Ведь важно не количество, а качество общения ребенка и отца. Даже самый занятой папа сможет поцеловать малыша на ночь, поиграть с ним.  Дефицит живого общения можно компенсировать во время отпуска и в выходные. Такое общение может быть даже продуктивнее каждодневного. Ведь ребенок и отец успели соскучиться друг по другу: у них накапливается много новостей, возникает желание общаться, делиться впечатлениями.</w:t>
      </w:r>
    </w:p>
    <w:p w:rsidR="001C4E1B" w:rsidRPr="001C4E1B" w:rsidRDefault="001C4E1B" w:rsidP="00E94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</w:rPr>
      </w:pPr>
      <w:r w:rsidRPr="00C740CB">
        <w:rPr>
          <w:rFonts w:ascii="Times New Roman" w:eastAsia="Times New Roman" w:hAnsi="Times New Roman" w:cs="Times New Roman"/>
          <w:b/>
          <w:bCs/>
          <w:iCs/>
          <w:color w:val="984806" w:themeColor="accent6" w:themeShade="80"/>
          <w:sz w:val="32"/>
          <w:szCs w:val="32"/>
        </w:rPr>
        <w:t>Было бы желание…</w:t>
      </w:r>
    </w:p>
    <w:p w:rsidR="001C4E1B" w:rsidRPr="001C4E1B" w:rsidRDefault="00C740C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 w:rsidR="001C4E1B" w:rsidRPr="00C740CB">
        <w:rPr>
          <w:rFonts w:ascii="Times New Roman" w:eastAsia="Times New Roman" w:hAnsi="Times New Roman" w:cs="Times New Roman"/>
          <w:color w:val="000000"/>
          <w:sz w:val="32"/>
          <w:szCs w:val="32"/>
        </w:rPr>
        <w:t>Воспользуйтесь тем, что все мужчины любят играть: игры с папой – это море эмоций! Самое важное  в общении папы и ребенка – это само желание общаться. Тогда даже расстояние и отсутствие времени не помеха. Главное, чтобы малыш знал: отец его любит, ему интересны все события в жизни ребенка. И самое главное, что папа всегда поможет и советом и делом.</w:t>
      </w:r>
    </w:p>
    <w:p w:rsidR="001C4E1B" w:rsidRPr="001C4E1B" w:rsidRDefault="001C4E1B" w:rsidP="001C4E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C4E1B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</w:p>
    <w:p w:rsidR="00000000" w:rsidRPr="00C740CB" w:rsidRDefault="00C740C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1C4E1B" w:rsidRPr="00E94732" w:rsidRDefault="001C4E1B" w:rsidP="00E94732">
      <w:pPr>
        <w:jc w:val="center"/>
      </w:pPr>
    </w:p>
    <w:sectPr w:rsidR="001C4E1B" w:rsidRPr="00E94732" w:rsidSect="001C4E1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4E1B"/>
    <w:rsid w:val="001C4E1B"/>
    <w:rsid w:val="001D1513"/>
    <w:rsid w:val="00C740CB"/>
    <w:rsid w:val="00E94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C4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1C4E1B"/>
  </w:style>
  <w:style w:type="paragraph" w:customStyle="1" w:styleId="c6">
    <w:name w:val="c6"/>
    <w:basedOn w:val="a"/>
    <w:rsid w:val="001C4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C4E1B"/>
  </w:style>
  <w:style w:type="character" w:customStyle="1" w:styleId="c0">
    <w:name w:val="c0"/>
    <w:basedOn w:val="a0"/>
    <w:rsid w:val="001C4E1B"/>
  </w:style>
  <w:style w:type="character" w:customStyle="1" w:styleId="c10">
    <w:name w:val="c10"/>
    <w:basedOn w:val="a0"/>
    <w:rsid w:val="001C4E1B"/>
  </w:style>
  <w:style w:type="paragraph" w:styleId="a3">
    <w:name w:val="Balloon Text"/>
    <w:basedOn w:val="a"/>
    <w:link w:val="a4"/>
    <w:uiPriority w:val="99"/>
    <w:semiHidden/>
    <w:unhideWhenUsed/>
    <w:rsid w:val="001C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7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2021-08-24T15:57:00Z</dcterms:created>
  <dcterms:modified xsi:type="dcterms:W3CDTF">2021-08-24T16:32:00Z</dcterms:modified>
</cp:coreProperties>
</file>