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70A" w:rsidRPr="0089270A" w:rsidRDefault="0089270A" w:rsidP="0089270A">
      <w:pPr>
        <w:spacing w:before="300" w:after="100" w:afterAutospacing="1" w:line="724" w:lineRule="atLeast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57"/>
          <w:szCs w:val="57"/>
          <w:lang w:eastAsia="ru-RU"/>
        </w:rPr>
      </w:pPr>
      <w:r w:rsidRPr="0089270A">
        <w:rPr>
          <w:rFonts w:ascii="Georgia" w:eastAsia="Times New Roman" w:hAnsi="Georgia" w:cs="Times New Roman"/>
          <w:color w:val="333333"/>
          <w:kern w:val="36"/>
          <w:sz w:val="57"/>
          <w:szCs w:val="57"/>
          <w:lang w:eastAsia="ru-RU"/>
        </w:rPr>
        <w:t>Детям в период самоизоляции — особое внимание!</w:t>
      </w:r>
    </w:p>
    <w:p w:rsidR="0089270A" w:rsidRPr="0089270A" w:rsidRDefault="0089270A" w:rsidP="0089270A">
      <w:pPr>
        <w:spacing w:before="120" w:after="120" w:line="378" w:lineRule="atLeast"/>
        <w:ind w:firstLine="708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Уважаемые родители! В период временной изоляции не забудьте с детьми проговорить правила безопасного поведения. Это время повышенной опасности для здоровья и жизни детей. Контролируйте выполнение правил безопасности детьми и сами будьте для них примером. ПОМНИТЕ!!! Родители несут полную ответственность за жизнь и здоровье своих детей (согласно ст.</w:t>
      </w:r>
      <w:r w:rsidRPr="0089270A">
        <w:rPr>
          <w:rFonts w:ascii="Times New Roman" w:eastAsia="Times New Roman" w:hAnsi="Times New Roman" w:cs="Times New Roman"/>
          <w:color w:val="141414"/>
          <w:sz w:val="27"/>
          <w:szCs w:val="27"/>
          <w:lang w:eastAsia="ru-RU"/>
        </w:rPr>
        <w:t> 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63,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 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 xml:space="preserve">65 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Семейного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 xml:space="preserve"> 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кодекса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 xml:space="preserve"> 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РФ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,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 ст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.</w:t>
      </w:r>
      <w:r w:rsidRPr="0089270A">
        <w:rPr>
          <w:rFonts w:ascii="Times New Roman" w:eastAsia="Times New Roman" w:hAnsi="Times New Roman" w:cs="Times New Roman"/>
          <w:color w:val="141414"/>
          <w:sz w:val="27"/>
          <w:szCs w:val="27"/>
          <w:lang w:eastAsia="ru-RU"/>
        </w:rPr>
        <w:t> 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5.35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 административного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 xml:space="preserve"> 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кодекса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 xml:space="preserve"> </w:t>
      </w:r>
      <w:r w:rsidRPr="0089270A">
        <w:rPr>
          <w:rFonts w:ascii="Georgia" w:eastAsia="Times New Roman" w:hAnsi="Georgia" w:cs="Georgia"/>
          <w:color w:val="141414"/>
          <w:sz w:val="27"/>
          <w:szCs w:val="27"/>
          <w:lang w:eastAsia="ru-RU"/>
        </w:rPr>
        <w:t>РФ</w:t>
      </w: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).</w:t>
      </w:r>
    </w:p>
    <w:p w:rsidR="0089270A" w:rsidRPr="0089270A" w:rsidRDefault="0089270A" w:rsidP="0089270A">
      <w:pPr>
        <w:spacing w:before="120" w:after="120" w:line="378" w:lineRule="atLeast"/>
        <w:ind w:firstLine="708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b/>
          <w:bCs/>
          <w:color w:val="141414"/>
          <w:sz w:val="27"/>
          <w:szCs w:val="27"/>
          <w:lang w:eastAsia="ru-RU"/>
        </w:rPr>
        <w:t>Правила безопасного поведения детей и подростков в период самоизоляции: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▪ Дети должны в это время находиться дома, ни в коем случае не ходить друг к другу в гости, не собираться компаниями, не проводить вместе время, так как профилактические мероприятия, в первую очередь, подразумевают разобщение людей;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▪ Вместе с ребенком составьте распорядок на каждый день и контролируйте его в течении дня лично или по телефону, если продолжаете профессиональную деятельность;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▪ Всегда говорите детям куда и на какое время вы уходите;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▪ После вашего ухода ребёнок обязательно должен закрыть за вами дверь и проверить надежность замков;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▪ Приучите ребёнка мыть руки с мылом несколько раз в день, придерживаться здорового питания, не пить сырую воду;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▪ Напомните детям общие правила безопасного поведения: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— «Один дома»;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— «Интернет безопасность»;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— «Правила поведения в период самоизоляции и карантинные дни»;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— «Пожарная безопасность»;</w:t>
      </w:r>
    </w:p>
    <w:p w:rsidR="0089270A" w:rsidRPr="0089270A" w:rsidRDefault="0089270A" w:rsidP="0089270A">
      <w:pPr>
        <w:spacing w:before="120" w:after="120" w:line="378" w:lineRule="atLeast"/>
        <w:jc w:val="both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9270A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>— «Правила электробезопасности».</w:t>
      </w:r>
    </w:p>
    <w:p w:rsidR="003578BB" w:rsidRDefault="003578BB" w:rsidP="0089270A">
      <w:pPr>
        <w:jc w:val="both"/>
      </w:pPr>
    </w:p>
    <w:sectPr w:rsidR="003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0A"/>
    <w:rsid w:val="003578BB"/>
    <w:rsid w:val="003A5F2E"/>
    <w:rsid w:val="003E1A86"/>
    <w:rsid w:val="005E7410"/>
    <w:rsid w:val="008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D74"/>
  <w15:chartTrackingRefBased/>
  <w15:docId w15:val="{D4ADFB77-5CAA-4FC0-8046-E669950F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2020-05-07T13:12:00Z</dcterms:created>
  <dcterms:modified xsi:type="dcterms:W3CDTF">2020-05-07T13:14:00Z</dcterms:modified>
</cp:coreProperties>
</file>