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5D" w:rsidRDefault="0010555D" w:rsidP="0010555D">
      <w:pPr>
        <w:pStyle w:val="a3"/>
        <w:spacing w:before="0" w:beforeAutospacing="0" w:after="0" w:afterAutospacing="0"/>
        <w:jc w:val="center"/>
        <w:rPr>
          <w:i/>
          <w:sz w:val="28"/>
          <w:szCs w:val="28"/>
        </w:rPr>
      </w:pPr>
      <w:r w:rsidRPr="0010555D">
        <w:rPr>
          <w:b/>
          <w:color w:val="4F81BD" w:themeColor="accent1"/>
          <w:sz w:val="36"/>
          <w:szCs w:val="36"/>
        </w:rPr>
        <w:t>Психологические особенности детей 5- 6 лет</w:t>
      </w:r>
      <w:r>
        <w:rPr>
          <w:i/>
          <w:sz w:val="28"/>
          <w:szCs w:val="28"/>
        </w:rPr>
        <w:t xml:space="preserve">. </w:t>
      </w:r>
      <w:r w:rsidR="001A3814" w:rsidRPr="0010555D">
        <w:rPr>
          <w:i/>
          <w:sz w:val="28"/>
          <w:szCs w:val="28"/>
        </w:rPr>
        <w:br/>
      </w:r>
    </w:p>
    <w:p w:rsidR="0010555D" w:rsidRDefault="001A3814" w:rsidP="0010555D">
      <w:pPr>
        <w:pStyle w:val="a3"/>
        <w:spacing w:before="0" w:beforeAutospacing="0" w:after="0" w:afterAutospacing="0"/>
        <w:ind w:firstLine="708"/>
        <w:jc w:val="both"/>
        <w:rPr>
          <w:i/>
          <w:sz w:val="28"/>
          <w:szCs w:val="28"/>
        </w:rPr>
      </w:pPr>
      <w:r w:rsidRPr="0010555D">
        <w:rPr>
          <w:i/>
          <w:sz w:val="28"/>
          <w:szCs w:val="28"/>
        </w:rPr>
        <w:t xml:space="preserve">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w:t>
      </w:r>
    </w:p>
    <w:p w:rsidR="0010555D" w:rsidRDefault="001A3814" w:rsidP="0010555D">
      <w:pPr>
        <w:pStyle w:val="a3"/>
        <w:spacing w:before="0" w:beforeAutospacing="0" w:after="0" w:afterAutospacing="0"/>
        <w:ind w:firstLine="708"/>
        <w:jc w:val="both"/>
        <w:rPr>
          <w:i/>
          <w:sz w:val="28"/>
          <w:szCs w:val="28"/>
        </w:rPr>
      </w:pPr>
      <w:r w:rsidRPr="0010555D">
        <w:rPr>
          <w:i/>
          <w:sz w:val="28"/>
          <w:szCs w:val="28"/>
        </w:rPr>
        <w:t xml:space="preserve">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w:t>
      </w:r>
    </w:p>
    <w:p w:rsidR="0010555D" w:rsidRDefault="001A3814" w:rsidP="0010555D">
      <w:pPr>
        <w:pStyle w:val="a3"/>
        <w:spacing w:before="0" w:beforeAutospacing="0" w:after="0" w:afterAutospacing="0"/>
        <w:jc w:val="both"/>
        <w:rPr>
          <w:i/>
          <w:sz w:val="28"/>
          <w:szCs w:val="28"/>
        </w:rPr>
      </w:pPr>
      <w:r w:rsidRPr="0010555D">
        <w:rPr>
          <w:i/>
          <w:sz w:val="28"/>
          <w:szCs w:val="28"/>
        </w:rPr>
        <w:t xml:space="preserve">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w:t>
      </w:r>
      <w:proofErr w:type="gramStart"/>
      <w:r w:rsidRPr="0010555D">
        <w:rPr>
          <w:i/>
          <w:sz w:val="28"/>
          <w:szCs w:val="28"/>
        </w:rPr>
        <w:t>не играть его роль</w:t>
      </w:r>
      <w:proofErr w:type="gramEnd"/>
      <w:r w:rsidRPr="0010555D">
        <w:rPr>
          <w:i/>
          <w:sz w:val="28"/>
          <w:szCs w:val="28"/>
        </w:rPr>
        <w:t xml:space="preserve">, а именно воображать, приписывая себе его качества. Появление </w:t>
      </w:r>
      <w:proofErr w:type="spellStart"/>
      <w:proofErr w:type="gramStart"/>
      <w:r w:rsidRPr="0010555D">
        <w:rPr>
          <w:i/>
          <w:sz w:val="28"/>
          <w:szCs w:val="28"/>
        </w:rPr>
        <w:t>Я-потенциального</w:t>
      </w:r>
      <w:proofErr w:type="spellEnd"/>
      <w:proofErr w:type="gramEnd"/>
      <w:r w:rsidRPr="0010555D">
        <w:rPr>
          <w:i/>
          <w:sz w:val="28"/>
          <w:szCs w:val="28"/>
        </w:rPr>
        <w:t xml:space="preserve">, или </w:t>
      </w:r>
      <w:proofErr w:type="spellStart"/>
      <w:r w:rsidRPr="0010555D">
        <w:rPr>
          <w:i/>
          <w:sz w:val="28"/>
          <w:szCs w:val="28"/>
        </w:rPr>
        <w:t>Я-идеального</w:t>
      </w:r>
      <w:proofErr w:type="spellEnd"/>
      <w:r w:rsidRPr="0010555D">
        <w:rPr>
          <w:i/>
          <w:sz w:val="28"/>
          <w:szCs w:val="28"/>
        </w:rPr>
        <w:t xml:space="preserve">,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Существенным побудителем учения, овладения новыми знаниями и умениями является желание видеть себя «умным», «знающим», «умеющим». </w:t>
      </w:r>
    </w:p>
    <w:p w:rsidR="0010555D" w:rsidRDefault="001A3814" w:rsidP="0010555D">
      <w:pPr>
        <w:pStyle w:val="a3"/>
        <w:spacing w:before="0" w:beforeAutospacing="0" w:after="0" w:afterAutospacing="0"/>
        <w:ind w:firstLine="708"/>
        <w:jc w:val="both"/>
        <w:rPr>
          <w:i/>
          <w:sz w:val="28"/>
          <w:szCs w:val="28"/>
        </w:rPr>
      </w:pPr>
      <w:r w:rsidRPr="0010555D">
        <w:rPr>
          <w:i/>
          <w:sz w:val="28"/>
          <w:szCs w:val="28"/>
        </w:rPr>
        <w:t xml:space="preserve">Еще одно важное изменение происходит в сфере отношений со сверстниками. Начиная с этого </w:t>
      </w:r>
      <w:proofErr w:type="gramStart"/>
      <w:r w:rsidRPr="0010555D">
        <w:rPr>
          <w:i/>
          <w:sz w:val="28"/>
          <w:szCs w:val="28"/>
        </w:rPr>
        <w:t>возраста</w:t>
      </w:r>
      <w:proofErr w:type="gramEnd"/>
      <w:r w:rsidRPr="0010555D">
        <w:rPr>
          <w:i/>
          <w:sz w:val="28"/>
          <w:szCs w:val="28"/>
        </w:rPr>
        <w:t xml:space="preserve">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w:t>
      </w:r>
      <w:r w:rsidR="0010555D">
        <w:rPr>
          <w:i/>
          <w:sz w:val="28"/>
          <w:szCs w:val="28"/>
        </w:rPr>
        <w:t>.</w:t>
      </w:r>
      <w:r w:rsidRPr="0010555D">
        <w:rPr>
          <w:i/>
          <w:sz w:val="28"/>
          <w:szCs w:val="28"/>
        </w:rPr>
        <w:t xml:space="preserve">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w:t>
      </w:r>
    </w:p>
    <w:p w:rsidR="0010555D" w:rsidRDefault="001A3814" w:rsidP="0010555D">
      <w:pPr>
        <w:pStyle w:val="a3"/>
        <w:spacing w:before="0" w:beforeAutospacing="0" w:after="0" w:afterAutospacing="0"/>
        <w:jc w:val="both"/>
        <w:rPr>
          <w:i/>
          <w:sz w:val="28"/>
          <w:szCs w:val="28"/>
        </w:rPr>
      </w:pPr>
      <w:r w:rsidRPr="0010555D">
        <w:rPr>
          <w:i/>
          <w:sz w:val="28"/>
          <w:szCs w:val="28"/>
        </w:rPr>
        <w:t>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w:t>
      </w:r>
      <w:r w:rsidR="0010555D">
        <w:rPr>
          <w:i/>
          <w:sz w:val="28"/>
          <w:szCs w:val="28"/>
        </w:rPr>
        <w:t xml:space="preserve"> что уже не препятствует взаимо</w:t>
      </w:r>
      <w:r w:rsidRPr="0010555D">
        <w:rPr>
          <w:i/>
          <w:sz w:val="28"/>
          <w:szCs w:val="28"/>
        </w:rPr>
        <w:t>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w:t>
      </w:r>
      <w:r w:rsidR="0010555D">
        <w:rPr>
          <w:i/>
          <w:sz w:val="28"/>
          <w:szCs w:val="28"/>
        </w:rPr>
        <w:t>итие произвольности, а также об</w:t>
      </w:r>
      <w:r w:rsidRPr="0010555D">
        <w:rPr>
          <w:i/>
          <w:sz w:val="28"/>
          <w:szCs w:val="28"/>
        </w:rPr>
        <w:t xml:space="preserve">щее интеллектуальное и личностное развитие позволяют детям самостоятельно, без помощи взрослого налаживать и осуществлять совместную игру. Как мы уже отмечали, у ребенка развивается представление о себе, благодаря этому он начинает более дифференцированно воспринимать сверстников и проявлять к ним интерес. Все это, вместе взятое, приводит к двум существенным изменениям в жизни детей. Это, </w:t>
      </w:r>
      <w:r w:rsidRPr="0010555D">
        <w:rPr>
          <w:i/>
          <w:sz w:val="28"/>
          <w:szCs w:val="28"/>
        </w:rPr>
        <w:lastRenderedPageBreak/>
        <w:t xml:space="preserve">во-первых, изменение роли взаимоотношений ребенка со сверстниками в его эмоциональной жизни и усложнение этих взаимоотношений. 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В играх действия детей становятся весьма разнообразными. К моменту поступления в старшую группу большинство детей на занятиях, в труде и других видах деятельности, внимательно слушая педагога, принимают объясняемые им цель и мотив деятельности. Это обеспечивает интерес и положительное отношение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 Например, большее число новых слов дети запоминают не на занятиях, а во время игры в «магазин», получив задание сделать необходимые покупки. В игре у всех детей шестого года значительна (до 40—70 минут) длительность удержания цели в памяти. Самостоятельно ставят цель в индивидуальной игре уже воспитанники средней группы, но в старшей с 80 до 92% увеличивается число </w:t>
      </w:r>
      <w:proofErr w:type="gramStart"/>
      <w:r w:rsidRPr="0010555D">
        <w:rPr>
          <w:i/>
          <w:sz w:val="28"/>
          <w:szCs w:val="28"/>
        </w:rPr>
        <w:t>умеющих</w:t>
      </w:r>
      <w:proofErr w:type="gramEnd"/>
      <w:r w:rsidRPr="0010555D">
        <w:rPr>
          <w:i/>
          <w:sz w:val="28"/>
          <w:szCs w:val="28"/>
        </w:rPr>
        <w:t xml:space="preserve"> ставить цель в</w:t>
      </w:r>
      <w:r w:rsidR="0010555D">
        <w:rPr>
          <w:i/>
          <w:sz w:val="28"/>
          <w:szCs w:val="28"/>
        </w:rPr>
        <w:t xml:space="preserve"> общей игре.</w:t>
      </w:r>
      <w:r w:rsidRPr="0010555D">
        <w:rPr>
          <w:i/>
          <w:sz w:val="28"/>
          <w:szCs w:val="28"/>
        </w:rPr>
        <w:br/>
      </w:r>
    </w:p>
    <w:p w:rsidR="0010555D" w:rsidRPr="0010555D" w:rsidRDefault="001A3814" w:rsidP="0010555D">
      <w:pPr>
        <w:pStyle w:val="a3"/>
        <w:spacing w:before="0" w:beforeAutospacing="0" w:after="0" w:afterAutospacing="0"/>
        <w:jc w:val="center"/>
        <w:rPr>
          <w:b/>
          <w:i/>
          <w:sz w:val="28"/>
          <w:szCs w:val="28"/>
        </w:rPr>
      </w:pPr>
      <w:r w:rsidRPr="0010555D">
        <w:rPr>
          <w:b/>
          <w:i/>
          <w:sz w:val="28"/>
          <w:szCs w:val="28"/>
        </w:rPr>
        <w:t>Развитие психических процессов</w:t>
      </w:r>
      <w:r w:rsidRPr="0010555D">
        <w:rPr>
          <w:b/>
          <w:i/>
          <w:sz w:val="28"/>
          <w:szCs w:val="28"/>
        </w:rPr>
        <w:br/>
      </w:r>
    </w:p>
    <w:p w:rsidR="0010555D" w:rsidRDefault="001A3814" w:rsidP="0010555D">
      <w:pPr>
        <w:pStyle w:val="a3"/>
        <w:spacing w:before="0" w:beforeAutospacing="0" w:after="0" w:afterAutospacing="0"/>
        <w:ind w:firstLine="708"/>
        <w:jc w:val="both"/>
        <w:rPr>
          <w:i/>
          <w:sz w:val="28"/>
          <w:szCs w:val="28"/>
        </w:rPr>
      </w:pPr>
      <w:r w:rsidRPr="0010555D">
        <w:rPr>
          <w:i/>
          <w:sz w:val="28"/>
          <w:szCs w:val="28"/>
        </w:rPr>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w:t>
      </w:r>
      <w:r w:rsidR="0010555D">
        <w:rPr>
          <w:i/>
          <w:sz w:val="28"/>
          <w:szCs w:val="28"/>
        </w:rPr>
        <w:t xml:space="preserve"> </w:t>
      </w:r>
    </w:p>
    <w:p w:rsidR="0010555D" w:rsidRDefault="0010555D" w:rsidP="0010555D">
      <w:pPr>
        <w:pStyle w:val="a3"/>
        <w:spacing w:before="0" w:beforeAutospacing="0" w:after="0" w:afterAutospacing="0"/>
        <w:jc w:val="both"/>
        <w:rPr>
          <w:i/>
          <w:sz w:val="28"/>
          <w:szCs w:val="28"/>
        </w:rPr>
      </w:pPr>
      <w:r>
        <w:rPr>
          <w:i/>
          <w:sz w:val="28"/>
          <w:szCs w:val="28"/>
        </w:rPr>
        <w:t xml:space="preserve">      </w:t>
      </w:r>
      <w:r w:rsidR="001A3814" w:rsidRPr="0010555D">
        <w:rPr>
          <w:b/>
          <w:i/>
          <w:sz w:val="28"/>
          <w:szCs w:val="28"/>
        </w:rPr>
        <w:t>Восприятие.</w:t>
      </w:r>
      <w:r w:rsidR="001A3814" w:rsidRPr="0010555D">
        <w:rPr>
          <w:i/>
          <w:sz w:val="28"/>
          <w:szCs w:val="28"/>
        </w:rPr>
        <w:t xml:space="preserve">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w:t>
      </w:r>
    </w:p>
    <w:p w:rsidR="0010555D" w:rsidRDefault="001A3814" w:rsidP="0010555D">
      <w:pPr>
        <w:pStyle w:val="a3"/>
        <w:spacing w:before="0" w:beforeAutospacing="0" w:after="0" w:afterAutospacing="0"/>
        <w:ind w:firstLine="708"/>
        <w:jc w:val="both"/>
        <w:rPr>
          <w:i/>
          <w:sz w:val="28"/>
          <w:szCs w:val="28"/>
        </w:rPr>
      </w:pPr>
      <w:r w:rsidRPr="0010555D">
        <w:rPr>
          <w:b/>
          <w:i/>
          <w:sz w:val="28"/>
          <w:szCs w:val="28"/>
        </w:rPr>
        <w:t>Внимание.</w:t>
      </w:r>
      <w:r w:rsidRPr="0010555D">
        <w:rPr>
          <w:i/>
          <w:sz w:val="28"/>
          <w:szCs w:val="28"/>
        </w:rPr>
        <w:t xml:space="preserve"> Возрастает устойчивость внимания, развивается способность к его распределению и переключаемости. Наблюдается переход от </w:t>
      </w:r>
      <w:proofErr w:type="gramStart"/>
      <w:r w:rsidRPr="0010555D">
        <w:rPr>
          <w:i/>
          <w:sz w:val="28"/>
          <w:szCs w:val="28"/>
        </w:rPr>
        <w:t>непроизвольного</w:t>
      </w:r>
      <w:proofErr w:type="gramEnd"/>
      <w:r w:rsidRPr="0010555D">
        <w:rPr>
          <w:i/>
          <w:sz w:val="28"/>
          <w:szCs w:val="28"/>
        </w:rPr>
        <w:t xml:space="preserve"> к произвольному вниманию. Объем внимания составляет в начале года 5—6 объектов, к концу года — 6—7. Память. В возрасте 5—6 лет начинает формироваться </w:t>
      </w:r>
      <w:r w:rsidRPr="0010555D">
        <w:rPr>
          <w:i/>
          <w:sz w:val="28"/>
          <w:szCs w:val="28"/>
        </w:rPr>
        <w:lastRenderedPageBreak/>
        <w:t xml:space="preserve">произвольная память. Ребенок способен при помощи образно-зрительной памяти запомнить 5—6 объектов. Объем слуховой вербальной памяти составляет 5—6 слов. </w:t>
      </w:r>
    </w:p>
    <w:p w:rsidR="00881AF1" w:rsidRDefault="001A3814" w:rsidP="0010555D">
      <w:pPr>
        <w:pStyle w:val="a3"/>
        <w:spacing w:before="0" w:beforeAutospacing="0" w:after="0" w:afterAutospacing="0"/>
        <w:ind w:firstLine="708"/>
        <w:jc w:val="both"/>
        <w:rPr>
          <w:i/>
          <w:sz w:val="28"/>
          <w:szCs w:val="28"/>
        </w:rPr>
      </w:pPr>
      <w:r w:rsidRPr="0010555D">
        <w:rPr>
          <w:b/>
          <w:i/>
          <w:sz w:val="28"/>
          <w:szCs w:val="28"/>
        </w:rPr>
        <w:t>Мышление.</w:t>
      </w:r>
      <w:r w:rsidRPr="0010555D">
        <w:rPr>
          <w:i/>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основой словесно-логического мышления. </w:t>
      </w:r>
      <w:r w:rsidR="0010555D">
        <w:rPr>
          <w:i/>
          <w:sz w:val="28"/>
          <w:szCs w:val="28"/>
        </w:rPr>
        <w:t>В</w:t>
      </w:r>
      <w:r w:rsidRPr="0010555D">
        <w:rPr>
          <w:i/>
          <w:sz w:val="28"/>
          <w:szCs w:val="28"/>
        </w:rPr>
        <w:t xml:space="preserve">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 </w:t>
      </w:r>
    </w:p>
    <w:p w:rsidR="00881AF1" w:rsidRDefault="001A3814" w:rsidP="0010555D">
      <w:pPr>
        <w:pStyle w:val="a3"/>
        <w:spacing w:before="0" w:beforeAutospacing="0" w:after="0" w:afterAutospacing="0"/>
        <w:ind w:firstLine="708"/>
        <w:jc w:val="both"/>
        <w:rPr>
          <w:i/>
          <w:sz w:val="28"/>
          <w:szCs w:val="28"/>
        </w:rPr>
      </w:pPr>
      <w:r w:rsidRPr="00881AF1">
        <w:rPr>
          <w:b/>
          <w:i/>
          <w:sz w:val="28"/>
          <w:szCs w:val="28"/>
        </w:rPr>
        <w:t>Воображение.</w:t>
      </w:r>
      <w:r w:rsidRPr="0010555D">
        <w:rPr>
          <w:i/>
          <w:sz w:val="28"/>
          <w:szCs w:val="28"/>
        </w:rPr>
        <w:t xml:space="preserve"> 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 </w:t>
      </w:r>
    </w:p>
    <w:p w:rsidR="001A3814" w:rsidRDefault="001A3814" w:rsidP="0010555D">
      <w:pPr>
        <w:pStyle w:val="a3"/>
        <w:spacing w:before="0" w:beforeAutospacing="0" w:after="0" w:afterAutospacing="0"/>
        <w:ind w:firstLine="708"/>
        <w:jc w:val="both"/>
        <w:rPr>
          <w:i/>
          <w:sz w:val="28"/>
          <w:szCs w:val="28"/>
        </w:rPr>
      </w:pPr>
      <w:r w:rsidRPr="00881AF1">
        <w:rPr>
          <w:b/>
          <w:i/>
          <w:sz w:val="28"/>
          <w:szCs w:val="28"/>
        </w:rPr>
        <w:t>Речь.</w:t>
      </w:r>
      <w:r w:rsidRPr="0010555D">
        <w:rPr>
          <w:i/>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881AF1" w:rsidRDefault="00881AF1" w:rsidP="00881AF1">
      <w:pPr>
        <w:pStyle w:val="a3"/>
        <w:spacing w:before="0" w:beforeAutospacing="0" w:after="0" w:afterAutospacing="0"/>
        <w:ind w:firstLine="708"/>
        <w:jc w:val="right"/>
        <w:rPr>
          <w:sz w:val="28"/>
          <w:szCs w:val="28"/>
        </w:rPr>
      </w:pPr>
    </w:p>
    <w:p w:rsidR="00881AF1" w:rsidRPr="00881AF1" w:rsidRDefault="00881AF1" w:rsidP="00881AF1">
      <w:pPr>
        <w:pStyle w:val="a3"/>
        <w:spacing w:before="0" w:beforeAutospacing="0" w:after="0" w:afterAutospacing="0"/>
        <w:ind w:firstLine="708"/>
        <w:jc w:val="right"/>
        <w:rPr>
          <w:b/>
          <w:sz w:val="28"/>
          <w:szCs w:val="28"/>
        </w:rPr>
      </w:pPr>
      <w:r>
        <w:rPr>
          <w:b/>
          <w:sz w:val="28"/>
          <w:szCs w:val="28"/>
        </w:rPr>
        <w:t>Педагог-психолог</w:t>
      </w:r>
      <w:r w:rsidR="00E43969">
        <w:rPr>
          <w:b/>
          <w:sz w:val="28"/>
          <w:szCs w:val="28"/>
        </w:rPr>
        <w:t xml:space="preserve"> Кузнецова Н.В.</w:t>
      </w:r>
    </w:p>
    <w:p w:rsidR="00A66364" w:rsidRPr="0010555D" w:rsidRDefault="00A66364" w:rsidP="0010555D">
      <w:pPr>
        <w:spacing w:after="0"/>
        <w:jc w:val="both"/>
        <w:rPr>
          <w:i/>
          <w:sz w:val="28"/>
          <w:szCs w:val="28"/>
        </w:rPr>
      </w:pPr>
    </w:p>
    <w:sectPr w:rsidR="00A66364" w:rsidRPr="0010555D" w:rsidSect="00881AF1">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25356"/>
    <w:rsid w:val="0010555D"/>
    <w:rsid w:val="001A3814"/>
    <w:rsid w:val="00204623"/>
    <w:rsid w:val="00525356"/>
    <w:rsid w:val="005F2EBA"/>
    <w:rsid w:val="00881AF1"/>
    <w:rsid w:val="00A66364"/>
    <w:rsid w:val="00E43969"/>
    <w:rsid w:val="00E76C8E"/>
    <w:rsid w:val="00FB4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356"/>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525356"/>
  </w:style>
  <w:style w:type="character" w:styleId="a4">
    <w:name w:val="Emphasis"/>
    <w:basedOn w:val="a0"/>
    <w:uiPriority w:val="20"/>
    <w:qFormat/>
    <w:rsid w:val="00525356"/>
    <w:rPr>
      <w:i/>
      <w:iCs/>
    </w:rPr>
  </w:style>
</w:styles>
</file>

<file path=word/webSettings.xml><?xml version="1.0" encoding="utf-8"?>
<w:webSettings xmlns:r="http://schemas.openxmlformats.org/officeDocument/2006/relationships" xmlns:w="http://schemas.openxmlformats.org/wordprocessingml/2006/main">
  <w:divs>
    <w:div w:id="59910485">
      <w:bodyDiv w:val="1"/>
      <w:marLeft w:val="0"/>
      <w:marRight w:val="0"/>
      <w:marTop w:val="0"/>
      <w:marBottom w:val="0"/>
      <w:divBdr>
        <w:top w:val="none" w:sz="0" w:space="0" w:color="auto"/>
        <w:left w:val="none" w:sz="0" w:space="0" w:color="auto"/>
        <w:bottom w:val="none" w:sz="0" w:space="0" w:color="auto"/>
        <w:right w:val="none" w:sz="0" w:space="0" w:color="auto"/>
      </w:divBdr>
    </w:div>
    <w:div w:id="717441153">
      <w:bodyDiv w:val="1"/>
      <w:marLeft w:val="0"/>
      <w:marRight w:val="0"/>
      <w:marTop w:val="0"/>
      <w:marBottom w:val="0"/>
      <w:divBdr>
        <w:top w:val="none" w:sz="0" w:space="0" w:color="auto"/>
        <w:left w:val="none" w:sz="0" w:space="0" w:color="auto"/>
        <w:bottom w:val="none" w:sz="0" w:space="0" w:color="auto"/>
        <w:right w:val="none" w:sz="0" w:space="0" w:color="auto"/>
      </w:divBdr>
    </w:div>
    <w:div w:id="748500641">
      <w:bodyDiv w:val="1"/>
      <w:marLeft w:val="0"/>
      <w:marRight w:val="0"/>
      <w:marTop w:val="0"/>
      <w:marBottom w:val="0"/>
      <w:divBdr>
        <w:top w:val="none" w:sz="0" w:space="0" w:color="auto"/>
        <w:left w:val="none" w:sz="0" w:space="0" w:color="auto"/>
        <w:bottom w:val="none" w:sz="0" w:space="0" w:color="auto"/>
        <w:right w:val="none" w:sz="0" w:space="0" w:color="auto"/>
      </w:divBdr>
    </w:div>
    <w:div w:id="1080717021">
      <w:bodyDiv w:val="1"/>
      <w:marLeft w:val="0"/>
      <w:marRight w:val="0"/>
      <w:marTop w:val="0"/>
      <w:marBottom w:val="0"/>
      <w:divBdr>
        <w:top w:val="none" w:sz="0" w:space="0" w:color="auto"/>
        <w:left w:val="none" w:sz="0" w:space="0" w:color="auto"/>
        <w:bottom w:val="none" w:sz="0" w:space="0" w:color="auto"/>
        <w:right w:val="none" w:sz="0" w:space="0" w:color="auto"/>
      </w:divBdr>
    </w:div>
    <w:div w:id="19062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6DD32-F06F-44A4-987C-B1FB08C3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2015-10-05T12:38:00Z</cp:lastPrinted>
  <dcterms:created xsi:type="dcterms:W3CDTF">2014-09-12T13:37:00Z</dcterms:created>
  <dcterms:modified xsi:type="dcterms:W3CDTF">2015-10-05T12:40:00Z</dcterms:modified>
</cp:coreProperties>
</file>