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A7" w:rsidRPr="007969A7" w:rsidRDefault="004B744D" w:rsidP="007969A7">
      <w:pPr>
        <w:ind w:firstLine="8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44D">
        <w:rPr>
          <w:rFonts w:ascii="Times New Roman" w:hAnsi="Times New Roman" w:cs="Times New Roman"/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85pt;height:24pt" fillcolor="red" stroked="f">
            <v:fill opacity="35389f"/>
            <v:shadow on="t" color="#4d4d4d" opacity="52429f" offset=",3pt"/>
            <v:textpath style="font-family:&quot;Arial&quot;;font-size:20pt;font-weight:bold;v-text-spacing:78650f;v-text-kern:t" trim="t" fitpath="t" string="ПАМЯТКА"/>
          </v:shape>
        </w:pict>
      </w:r>
    </w:p>
    <w:p w:rsidR="007969A7" w:rsidRPr="00F56EF7" w:rsidRDefault="007969A7" w:rsidP="00F56EF7">
      <w:pPr>
        <w:ind w:firstLine="80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6EF7">
        <w:rPr>
          <w:rFonts w:ascii="Times New Roman" w:hAnsi="Times New Roman" w:cs="Times New Roman"/>
          <w:b/>
          <w:color w:val="000000"/>
          <w:sz w:val="32"/>
          <w:szCs w:val="32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7969A7" w:rsidRPr="00F56EF7" w:rsidRDefault="007969A7" w:rsidP="00F56EF7">
      <w:pPr>
        <w:ind w:firstLine="8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Выход человека на лед допустим только в том случае,</w:t>
      </w:r>
      <w:r w:rsidR="00F56EF7">
        <w:rPr>
          <w:rFonts w:ascii="Times New Roman" w:hAnsi="Times New Roman" w:cs="Times New Roman"/>
          <w:color w:val="000000"/>
          <w:sz w:val="36"/>
          <w:szCs w:val="36"/>
        </w:rPr>
        <w:t xml:space="preserve"> если толщина льда превышает 10</w:t>
      </w:r>
      <w:r w:rsidRPr="00F56EF7">
        <w:rPr>
          <w:rFonts w:ascii="Times New Roman" w:hAnsi="Times New Roman" w:cs="Times New Roman"/>
          <w:color w:val="000000"/>
          <w:sz w:val="36"/>
          <w:szCs w:val="36"/>
        </w:rPr>
        <w:t>см. Машина может передвигаться по льду только на оборудованных переправах.</w:t>
      </w:r>
    </w:p>
    <w:p w:rsidR="007969A7" w:rsidRPr="00F56EF7" w:rsidRDefault="007969A7" w:rsidP="00F56EF7">
      <w:pPr>
        <w:ind w:firstLine="8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При растрескивании льда и появления влаги следует немедленно возвращаться на берег, не торопясь и соблюдая осторожность.</w:t>
      </w:r>
    </w:p>
    <w:p w:rsidR="007969A7" w:rsidRPr="00F56EF7" w:rsidRDefault="007969A7" w:rsidP="007969A7">
      <w:pPr>
        <w:ind w:firstLine="800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F56EF7">
        <w:rPr>
          <w:rFonts w:ascii="Times New Roman" w:hAnsi="Times New Roman" w:cs="Times New Roman"/>
          <w:b/>
          <w:i/>
          <w:color w:val="7030A0"/>
          <w:sz w:val="48"/>
          <w:szCs w:val="48"/>
        </w:rPr>
        <w:t>Необходимо запомнить:</w:t>
      </w:r>
    </w:p>
    <w:p w:rsidR="007969A7" w:rsidRPr="00F56EF7" w:rsidRDefault="007969A7" w:rsidP="007969A7">
      <w:pPr>
        <w:ind w:firstLine="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никогда не заходить по льду в одиночку;</w:t>
      </w:r>
    </w:p>
    <w:p w:rsidR="007969A7" w:rsidRPr="00F56EF7" w:rsidRDefault="007969A7" w:rsidP="007969A7">
      <w:pPr>
        <w:ind w:firstLine="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обходить участки, покрытые толстым слоем снега, потому что под снегом лед тоньше, непрочен он и у камыша;</w:t>
      </w:r>
    </w:p>
    <w:p w:rsidR="007969A7" w:rsidRPr="00F56EF7" w:rsidRDefault="007969A7" w:rsidP="007969A7">
      <w:pPr>
        <w:ind w:firstLine="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особенно осторожно надо спускаться на лед с берега - здесь лед часто бывает более тонким;</w:t>
      </w:r>
    </w:p>
    <w:p w:rsidR="007969A7" w:rsidRPr="00F56EF7" w:rsidRDefault="007969A7" w:rsidP="007969A7">
      <w:pPr>
        <w:ind w:firstLine="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особенно опасен лед во время оттепели.</w:t>
      </w:r>
    </w:p>
    <w:p w:rsidR="007969A7" w:rsidRPr="00F56EF7" w:rsidRDefault="007969A7" w:rsidP="007969A7">
      <w:pPr>
        <w:ind w:firstLine="70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F56EF7">
        <w:rPr>
          <w:rFonts w:ascii="Times New Roman" w:hAnsi="Times New Roman" w:cs="Times New Roman"/>
          <w:b/>
          <w:i/>
          <w:color w:val="7030A0"/>
          <w:sz w:val="48"/>
          <w:szCs w:val="48"/>
        </w:rPr>
        <w:t>Памятка о поведении на льду</w:t>
      </w:r>
    </w:p>
    <w:p w:rsidR="00F56EF7" w:rsidRDefault="007969A7" w:rsidP="007969A7">
      <w:pPr>
        <w:ind w:firstLine="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lastRenderedPageBreak/>
        <w:t>Главное - постепенно увеличивать площадь опоры тела.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быстрее оказаться в тепле.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Если под лед провалился другой человек, крикните ему, что идете на помощь. </w:t>
      </w:r>
      <w:proofErr w:type="gramStart"/>
      <w:r w:rsidRPr="00F56EF7">
        <w:rPr>
          <w:rFonts w:ascii="Times New Roman" w:hAnsi="Times New Roman" w:cs="Times New Roman"/>
          <w:color w:val="000000"/>
          <w:sz w:val="36"/>
          <w:szCs w:val="36"/>
        </w:rPr>
        <w:t>Позовите</w:t>
      </w:r>
      <w:r w:rsidR="00F5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 на подмогу людей, возьмите веревку</w:t>
      </w:r>
      <w:r w:rsidR="00F5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 (шарф, ремень) или шест (лыжу, палку, доску) и ползком подбирайтесь к полынье. </w:t>
      </w:r>
      <w:proofErr w:type="gramEnd"/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Бросать </w:t>
      </w:r>
      <w:r w:rsidR="00F5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F56EF7">
        <w:rPr>
          <w:rFonts w:ascii="Times New Roman" w:hAnsi="Times New Roman" w:cs="Times New Roman"/>
          <w:color w:val="000000"/>
          <w:sz w:val="36"/>
          <w:szCs w:val="36"/>
        </w:rPr>
        <w:t>тонущему</w:t>
      </w:r>
      <w:proofErr w:type="gramEnd"/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 связанные ремни, палки, доски нужно на расстоянии 3-</w:t>
      </w:r>
      <w:smartTag w:uri="urn:schemas-microsoft-com:office:smarttags" w:element="metricconverter">
        <w:smartTagPr>
          <w:attr w:name="ProductID" w:val="4 метров"/>
        </w:smartTagPr>
        <w:r w:rsidRPr="00F56EF7">
          <w:rPr>
            <w:rFonts w:ascii="Times New Roman" w:hAnsi="Times New Roman" w:cs="Times New Roman"/>
            <w:color w:val="000000"/>
            <w:sz w:val="36"/>
            <w:szCs w:val="36"/>
          </w:rPr>
          <w:t>4 метров</w:t>
        </w:r>
      </w:smartTag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 от края полыньи. Ближе подходить нельзя. Безопаснее передвигаться по льду, лежа на широкой доске, которая к чему-нибудь привязана у берега.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b/>
          <w:i/>
          <w:color w:val="C00000"/>
          <w:sz w:val="36"/>
          <w:szCs w:val="36"/>
        </w:rPr>
        <w:t>Первая помощь</w:t>
      </w:r>
      <w:r w:rsidRPr="00F56EF7">
        <w:rPr>
          <w:rFonts w:ascii="Times New Roman" w:hAnsi="Times New Roman" w:cs="Times New Roman"/>
          <w:color w:val="000000"/>
          <w:sz w:val="36"/>
          <w:szCs w:val="36"/>
        </w:rPr>
        <w:t xml:space="preserve"> человеку, длительное время пробывшему в холодной воде, заключается в следующем: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необходимо обеспечить общее согревание (доставить в теплое помещение, растереть тело, напоить горячим сладким чаем);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color w:val="000000"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- следует обратиться в медицинское учреждение.</w:t>
      </w:r>
    </w:p>
    <w:p w:rsidR="007969A7" w:rsidRPr="00F56EF7" w:rsidRDefault="007969A7" w:rsidP="00F56EF7">
      <w:pPr>
        <w:ind w:firstLine="700"/>
        <w:rPr>
          <w:rFonts w:ascii="Times New Roman" w:hAnsi="Times New Roman" w:cs="Times New Roman"/>
          <w:b/>
          <w:sz w:val="36"/>
          <w:szCs w:val="36"/>
        </w:rPr>
      </w:pPr>
      <w:r w:rsidRPr="00F56EF7">
        <w:rPr>
          <w:rFonts w:ascii="Times New Roman" w:hAnsi="Times New Roman" w:cs="Times New Roman"/>
          <w:color w:val="000000"/>
          <w:sz w:val="36"/>
          <w:szCs w:val="36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8E68CC" w:rsidRPr="00F56EF7" w:rsidRDefault="008E68CC" w:rsidP="00F56EF7">
      <w:pPr>
        <w:rPr>
          <w:sz w:val="36"/>
          <w:szCs w:val="36"/>
        </w:rPr>
      </w:pPr>
    </w:p>
    <w:sectPr w:rsidR="008E68CC" w:rsidRPr="00F56EF7" w:rsidSect="00F56EF7">
      <w:pgSz w:w="11906" w:h="16838"/>
      <w:pgMar w:top="1134" w:right="1134" w:bottom="1134" w:left="1134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969A7"/>
    <w:rsid w:val="004B744D"/>
    <w:rsid w:val="007969A7"/>
    <w:rsid w:val="008E68CC"/>
    <w:rsid w:val="00F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dcterms:created xsi:type="dcterms:W3CDTF">2016-03-14T13:04:00Z</dcterms:created>
  <dcterms:modified xsi:type="dcterms:W3CDTF">2016-03-14T13:14:00Z</dcterms:modified>
</cp:coreProperties>
</file>