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9A" w:rsidRPr="00AC1D9A" w:rsidRDefault="00AC1D9A" w:rsidP="0023769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AC1D9A">
        <w:rPr>
          <w:rFonts w:ascii="Times New Roman" w:hAnsi="Times New Roman" w:cs="Times New Roman"/>
          <w:b/>
          <w:sz w:val="36"/>
          <w:szCs w:val="36"/>
        </w:rPr>
        <w:t>АВТОМАТИЗАЦИЯ ЗВУКА   Ч</w:t>
      </w:r>
      <w:r w:rsidR="00FD4DF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FD4DF5" w:rsidRPr="00FD4DF5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1258552" cy="648345"/>
            <wp:effectExtent l="19050" t="0" r="0" b="0"/>
            <wp:docPr id="1" name="Рисунок 1" descr="Правила проведения домашних логопедических занят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ила проведения домашних логопедических занят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2" cy="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9A" w:rsidRDefault="00AC1D9A" w:rsidP="00237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37695" w:rsidRPr="006A1730">
        <w:rPr>
          <w:rFonts w:ascii="Times New Roman" w:hAnsi="Times New Roman" w:cs="Times New Roman"/>
          <w:b/>
          <w:sz w:val="28"/>
          <w:szCs w:val="28"/>
        </w:rPr>
        <w:t>ПРАВИЛЬНАЯ АРТИКУЛЯЦИЯ ЗВУКА</w:t>
      </w:r>
      <w:r w:rsidR="00237695">
        <w:rPr>
          <w:rFonts w:ascii="Times New Roman" w:hAnsi="Times New Roman" w:cs="Times New Roman"/>
          <w:b/>
          <w:sz w:val="28"/>
          <w:szCs w:val="28"/>
        </w:rPr>
        <w:t xml:space="preserve">   Ч</w:t>
      </w:r>
      <w:r w:rsidR="00237695" w:rsidRPr="006A1730">
        <w:rPr>
          <w:rFonts w:ascii="Times New Roman" w:hAnsi="Times New Roman" w:cs="Times New Roman"/>
          <w:b/>
          <w:sz w:val="28"/>
          <w:szCs w:val="28"/>
        </w:rPr>
        <w:t>:</w:t>
      </w:r>
    </w:p>
    <w:p w:rsidR="00237695" w:rsidRPr="00AC1D9A" w:rsidRDefault="00237695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D9A" w:rsidRPr="00AC1D9A">
        <w:rPr>
          <w:rFonts w:ascii="Times New Roman" w:hAnsi="Times New Roman" w:cs="Times New Roman"/>
          <w:sz w:val="28"/>
          <w:szCs w:val="28"/>
        </w:rPr>
        <w:t>Сходна со звуком Ш, но имеет отличительную особенность: вначале кончик языка смыкается с</w:t>
      </w:r>
      <w:r w:rsidR="00AC1D9A">
        <w:rPr>
          <w:rFonts w:ascii="Times New Roman" w:hAnsi="Times New Roman" w:cs="Times New Roman"/>
          <w:sz w:val="28"/>
          <w:szCs w:val="28"/>
        </w:rPr>
        <w:t xml:space="preserve"> </w:t>
      </w:r>
      <w:r w:rsidR="00AC1D9A" w:rsidRPr="00AC1D9A">
        <w:rPr>
          <w:rFonts w:ascii="Times New Roman" w:hAnsi="Times New Roman" w:cs="Times New Roman"/>
          <w:sz w:val="28"/>
          <w:szCs w:val="28"/>
        </w:rPr>
        <w:t>основанием верхних резцов, затем отходит назад к альвеолам.</w:t>
      </w:r>
    </w:p>
    <w:p w:rsidR="00237695" w:rsidRPr="00AC1D9A" w:rsidRDefault="00AC1D9A" w:rsidP="002376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1D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37695" w:rsidRPr="00AC1D9A">
        <w:rPr>
          <w:rFonts w:ascii="Times New Roman" w:hAnsi="Times New Roman" w:cs="Times New Roman"/>
          <w:b/>
          <w:sz w:val="32"/>
          <w:szCs w:val="32"/>
          <w:u w:val="single"/>
        </w:rPr>
        <w:t xml:space="preserve">Артикуляционные упражнения: </w:t>
      </w:r>
    </w:p>
    <w:p w:rsidR="00AC1D9A" w:rsidRPr="00A8225E" w:rsidRDefault="00AC1D9A" w:rsidP="00AC1D9A">
      <w:pPr>
        <w:rPr>
          <w:rFonts w:ascii="Times New Roman" w:hAnsi="Times New Roman" w:cs="Times New Roman"/>
          <w:sz w:val="28"/>
          <w:szCs w:val="28"/>
        </w:rPr>
      </w:pPr>
      <w:r w:rsidRPr="00A8225E">
        <w:rPr>
          <w:rFonts w:ascii="Times New Roman" w:hAnsi="Times New Roman" w:cs="Times New Roman"/>
          <w:sz w:val="28"/>
          <w:szCs w:val="28"/>
        </w:rPr>
        <w:t>"Вкусное варенье"</w:t>
      </w:r>
      <w:r>
        <w:rPr>
          <w:rFonts w:ascii="Times New Roman" w:hAnsi="Times New Roman" w:cs="Times New Roman"/>
          <w:sz w:val="28"/>
          <w:szCs w:val="28"/>
        </w:rPr>
        <w:t>, "Качели", "Чашечка", "Грибок", "Погреем ладошки"</w:t>
      </w:r>
    </w:p>
    <w:p w:rsidR="00237695" w:rsidRPr="00AC1D9A" w:rsidRDefault="00AC1D9A" w:rsidP="002376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1D9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37695" w:rsidRPr="00AC1D9A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в  слогах и словах:</w:t>
      </w:r>
    </w:p>
    <w:p w:rsidR="00237695" w:rsidRPr="00237695" w:rsidRDefault="00237695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АЧ-ОЧ-УЧ-ЫЧ-ИЧ-ЕЧ-ЁЧ-ЮЧ-ЯЧ.</w:t>
      </w:r>
    </w:p>
    <w:p w:rsidR="00237695" w:rsidRDefault="00237695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0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ЧА-Ч0-ЧУ-ЧИ-ЧЕ.</w:t>
      </w:r>
    </w:p>
    <w:p w:rsidR="00237695" w:rsidRDefault="00237695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Пугач, тягач, ткач, богач, кумач, ночь, дочь, могуч, тягуч, дичь, меч, течь, мяч; пачка, тачка, дачка, задачка, мачта, качка, значки, удачно, кабачки, башмачки, бочка, точка, дочка, почка, кочка, очки, бабочка, дудочка, веточка, уточка, ночной, шапочка, тапочки, ночка, Вовочка, девочка, почта, почва, вазочка, баночка, кучка, Жучка, внучка, тучка, птичка, яичко, пуговичка, водичка, бычки, кавычки, печка, овечка, Танечка, Ванечка,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Анечка,мечта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уздечка, навечно, ячмень.</w:t>
      </w:r>
    </w:p>
    <w:p w:rsidR="00664A41" w:rsidRDefault="00664A41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Кочан, туча, бычок, пучок, значок, кабачок, бочонок, башмачок, паучок, хочу, жемчуг, мячи, зайчик, мячик, могучий, пончик, заячий, ученик, учение, учебник, учёба, печёный, печёнка, ночёвка, копчёный, печёт, течёт, чай, чайка, чайник, чашка, чаша, чудо, чугун, чудак, чудной, чуткий, чиж, чижик, чек, чемодан, чемпион, чётки, чёткий, чмокать, чтение;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чечётка, чукча, чепчик.</w:t>
      </w:r>
    </w:p>
    <w:p w:rsidR="00664A41" w:rsidRPr="00AC1D9A" w:rsidRDefault="00664A41" w:rsidP="00664A4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1D9A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 в словосочетаниях и в предложениях:</w:t>
      </w:r>
    </w:p>
    <w:p w:rsidR="00664A41" w:rsidRDefault="00664A41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Мамочкина шапочка, ягодная начинка, чугунная печка,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зайчик, Удобные ботиночки,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ночная бабочка, тонкая веточка, мягкие тапочки, чайные чашки, утиное яичко, пахучий мёд,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Анечкин</w:t>
      </w:r>
      <w:proofErr w:type="spellEnd"/>
      <w:r w:rsidR="00FD7517">
        <w:rPr>
          <w:rFonts w:ascii="Times New Roman" w:hAnsi="Times New Roman" w:cs="Times New Roman"/>
          <w:sz w:val="28"/>
          <w:szCs w:val="28"/>
        </w:rPr>
        <w:t xml:space="preserve"> мячик, дикая уточка, темная тучка, умный ученик, дубовая бочка, новый учебник.</w:t>
      </w:r>
    </w:p>
    <w:p w:rsidR="00FD7517" w:rsidRDefault="00FD7517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Ученик купил учебник. Вовочка везёт тачку. Мамочка готовит кабачок. Девочка умеет читать. На кочке уточка. Ученики читают книги. Дети чинят тачку.</w:t>
      </w:r>
    </w:p>
    <w:p w:rsidR="00FD7517" w:rsidRDefault="00FD7517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Ванечка думает над задачей. На дочкиной кофточке пуговички. У ученика Ванечки учебники. Жучка живет в будочке. Жучка грызет косточку. У Анечки чудный зайчик.</w:t>
      </w:r>
    </w:p>
    <w:p w:rsidR="00FD7517" w:rsidRDefault="00FD7517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 девочки в баночке бабочка. У Вовочки в бочке водичка. Девочка на даче пьёт чай. </w:t>
      </w:r>
      <w:r w:rsidR="001841A5">
        <w:rPr>
          <w:rFonts w:ascii="Times New Roman" w:hAnsi="Times New Roman" w:cs="Times New Roman"/>
          <w:sz w:val="28"/>
          <w:szCs w:val="28"/>
        </w:rPr>
        <w:t>У паучка паутина на веточке. Бычки пьют водичку из бочек. Девочка читает книжечку о бабочках. У птички в гнезде птенчики. У птички домик на веточке.</w:t>
      </w:r>
    </w:p>
    <w:p w:rsidR="001841A5" w:rsidRDefault="001841A5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Вовочка и Ванечка поят водой бычков. Идет бычок, его бочок как кабачок. В печке чугунок, в чугунке - чечевичка. Учеников учат печь пончики в печке. У Танечки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новые ботиночки.</w:t>
      </w:r>
    </w:p>
    <w:p w:rsidR="001841A5" w:rsidRDefault="001841A5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мамочки две дочки: Танечка и Анечка.</w:t>
      </w:r>
      <w:r w:rsidR="00BB6602">
        <w:rPr>
          <w:rFonts w:ascii="Times New Roman" w:hAnsi="Times New Roman" w:cs="Times New Roman"/>
          <w:sz w:val="28"/>
          <w:szCs w:val="28"/>
        </w:rPr>
        <w:t xml:space="preserve"> У Анечки в чемодане чепчик и </w:t>
      </w:r>
      <w:proofErr w:type="spellStart"/>
      <w:r w:rsidR="00BB6602">
        <w:rPr>
          <w:rFonts w:ascii="Times New Roman" w:hAnsi="Times New Roman" w:cs="Times New Roman"/>
          <w:sz w:val="28"/>
          <w:szCs w:val="28"/>
        </w:rPr>
        <w:t>маечка</w:t>
      </w:r>
      <w:proofErr w:type="spellEnd"/>
      <w:r w:rsidR="00BB6602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="00BB6602">
        <w:rPr>
          <w:rFonts w:ascii="Times New Roman" w:hAnsi="Times New Roman" w:cs="Times New Roman"/>
          <w:sz w:val="28"/>
          <w:szCs w:val="28"/>
        </w:rPr>
        <w:t>Ванечкин</w:t>
      </w:r>
      <w:proofErr w:type="spellEnd"/>
      <w:r w:rsidR="00BB6602">
        <w:rPr>
          <w:rFonts w:ascii="Times New Roman" w:hAnsi="Times New Roman" w:cs="Times New Roman"/>
          <w:sz w:val="28"/>
          <w:szCs w:val="28"/>
        </w:rPr>
        <w:t xml:space="preserve"> зайчик, а это </w:t>
      </w:r>
      <w:proofErr w:type="spellStart"/>
      <w:r w:rsidR="00BB6602">
        <w:rPr>
          <w:rFonts w:ascii="Times New Roman" w:hAnsi="Times New Roman" w:cs="Times New Roman"/>
          <w:sz w:val="28"/>
          <w:szCs w:val="28"/>
        </w:rPr>
        <w:t>Вовочкин</w:t>
      </w:r>
      <w:proofErr w:type="spellEnd"/>
      <w:r w:rsidR="00BB6602">
        <w:rPr>
          <w:rFonts w:ascii="Times New Roman" w:hAnsi="Times New Roman" w:cs="Times New Roman"/>
          <w:sz w:val="28"/>
          <w:szCs w:val="28"/>
        </w:rPr>
        <w:t xml:space="preserve"> бычок.</w:t>
      </w:r>
    </w:p>
    <w:p w:rsidR="00BB6602" w:rsidRDefault="00BB6602" w:rsidP="0023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C1D9A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BB6602" w:rsidRDefault="00BB6602" w:rsidP="00AC1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Птичка, птичка,                                  У зайчика значок,</w:t>
      </w:r>
    </w:p>
    <w:p w:rsidR="00BB6602" w:rsidRDefault="00BB6602" w:rsidP="00AC1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Попей водички!                                  На значке - кабачок.</w:t>
      </w:r>
    </w:p>
    <w:p w:rsidR="00BB6602" w:rsidRDefault="00BB6602" w:rsidP="00AC1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Водичка в бочке,                </w:t>
      </w:r>
    </w:p>
    <w:p w:rsidR="00BB6602" w:rsidRDefault="00BB6602" w:rsidP="00AC1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 - на кочке.</w:t>
      </w:r>
    </w:p>
    <w:p w:rsidR="00BB6602" w:rsidRDefault="00BB6602" w:rsidP="00AC1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(А. Хмелева)</w:t>
      </w:r>
    </w:p>
    <w:p w:rsidR="00FD7517" w:rsidRDefault="00FD7517" w:rsidP="00237695">
      <w:pPr>
        <w:rPr>
          <w:rFonts w:ascii="Times New Roman" w:hAnsi="Times New Roman" w:cs="Times New Roman"/>
          <w:sz w:val="28"/>
          <w:szCs w:val="28"/>
        </w:rPr>
      </w:pPr>
    </w:p>
    <w:p w:rsidR="003705E7" w:rsidRDefault="003705E7"/>
    <w:sectPr w:rsidR="003705E7" w:rsidSect="0037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7695"/>
    <w:rsid w:val="001841A5"/>
    <w:rsid w:val="00237695"/>
    <w:rsid w:val="003705E7"/>
    <w:rsid w:val="003E3FBB"/>
    <w:rsid w:val="00664A41"/>
    <w:rsid w:val="00860EB7"/>
    <w:rsid w:val="00AC1D9A"/>
    <w:rsid w:val="00BB6602"/>
    <w:rsid w:val="00FD4DF5"/>
    <w:rsid w:val="00FD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2014-07-04T17:30:00Z</dcterms:created>
  <dcterms:modified xsi:type="dcterms:W3CDTF">2015-03-24T13:00:00Z</dcterms:modified>
</cp:coreProperties>
</file>