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3F" w:rsidRDefault="00D03D3F" w:rsidP="00905D03">
      <w:pPr>
        <w:pBdr>
          <w:bottom w:val="single" w:sz="6" w:space="4" w:color="DDDDDD"/>
        </w:pBdr>
        <w:shd w:val="clear" w:color="auto" w:fill="FFFFFF"/>
        <w:spacing w:after="0" w:line="286" w:lineRule="atLeast"/>
        <w:ind w:left="-75" w:right="-75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4"/>
          <w:szCs w:val="24"/>
        </w:rPr>
      </w:pPr>
    </w:p>
    <w:p w:rsidR="009B182D" w:rsidRPr="00C823A9" w:rsidRDefault="00905D03" w:rsidP="00DA57CF">
      <w:pPr>
        <w:pStyle w:val="a7"/>
        <w:jc w:val="center"/>
        <w:rPr>
          <w:rFonts w:ascii="Times New Roman" w:eastAsia="Times New Roman" w:hAnsi="Times New Roman" w:cs="Times New Roman"/>
          <w:b/>
          <w:color w:val="9A0000"/>
          <w:kern w:val="36"/>
          <w:sz w:val="108"/>
          <w:szCs w:val="108"/>
        </w:rPr>
      </w:pPr>
      <w:r w:rsidRPr="00C823A9">
        <w:rPr>
          <w:rFonts w:ascii="Times New Roman" w:eastAsia="Times New Roman" w:hAnsi="Times New Roman" w:cs="Times New Roman"/>
          <w:b/>
          <w:color w:val="9A0000"/>
          <w:kern w:val="36"/>
          <w:sz w:val="108"/>
          <w:szCs w:val="108"/>
        </w:rPr>
        <w:t>Памятка</w:t>
      </w:r>
    </w:p>
    <w:p w:rsidR="00DA57CF" w:rsidRPr="00C823A9" w:rsidRDefault="00905D03" w:rsidP="00DA57CF">
      <w:pPr>
        <w:pStyle w:val="a7"/>
        <w:jc w:val="center"/>
        <w:rPr>
          <w:rFonts w:ascii="Times New Roman" w:hAnsi="Times New Roman" w:cs="Times New Roman"/>
          <w:b/>
          <w:color w:val="9A0000"/>
          <w:sz w:val="108"/>
          <w:szCs w:val="108"/>
        </w:rPr>
      </w:pPr>
      <w:r w:rsidRPr="00C823A9">
        <w:rPr>
          <w:rFonts w:ascii="Times New Roman" w:eastAsia="Times New Roman" w:hAnsi="Times New Roman" w:cs="Times New Roman"/>
          <w:b/>
          <w:color w:val="9A0000"/>
          <w:kern w:val="36"/>
          <w:sz w:val="108"/>
          <w:szCs w:val="108"/>
        </w:rPr>
        <w:t xml:space="preserve">по </w:t>
      </w:r>
      <w:r w:rsidR="00DA57CF" w:rsidRPr="00C823A9">
        <w:rPr>
          <w:rFonts w:ascii="Times New Roman" w:hAnsi="Times New Roman" w:cs="Times New Roman"/>
          <w:b/>
          <w:color w:val="9A0000"/>
          <w:sz w:val="108"/>
          <w:szCs w:val="108"/>
        </w:rPr>
        <w:t>пожарной безопасности</w:t>
      </w:r>
    </w:p>
    <w:p w:rsidR="00905D03" w:rsidRPr="00C823A9" w:rsidRDefault="00DA57CF" w:rsidP="00DA57CF">
      <w:pPr>
        <w:pStyle w:val="a7"/>
        <w:jc w:val="center"/>
        <w:rPr>
          <w:rFonts w:ascii="Times New Roman" w:eastAsia="Times New Roman" w:hAnsi="Times New Roman" w:cs="Times New Roman"/>
          <w:b/>
          <w:color w:val="9A0000"/>
          <w:kern w:val="36"/>
          <w:sz w:val="108"/>
          <w:szCs w:val="108"/>
        </w:rPr>
      </w:pPr>
      <w:r w:rsidRPr="00C823A9">
        <w:rPr>
          <w:rFonts w:ascii="Times New Roman" w:hAnsi="Times New Roman" w:cs="Times New Roman"/>
          <w:b/>
          <w:color w:val="9A0000"/>
          <w:sz w:val="108"/>
          <w:szCs w:val="108"/>
        </w:rPr>
        <w:t xml:space="preserve">в </w:t>
      </w:r>
      <w:r w:rsidR="00345DE5">
        <w:rPr>
          <w:rFonts w:ascii="Times New Roman" w:hAnsi="Times New Roman" w:cs="Times New Roman"/>
          <w:b/>
          <w:color w:val="9A0000"/>
          <w:sz w:val="108"/>
          <w:szCs w:val="108"/>
        </w:rPr>
        <w:t xml:space="preserve"> </w:t>
      </w:r>
      <w:proofErr w:type="spellStart"/>
      <w:r w:rsidRPr="00C823A9">
        <w:rPr>
          <w:rFonts w:ascii="Times New Roman" w:hAnsi="Times New Roman" w:cs="Times New Roman"/>
          <w:b/>
          <w:color w:val="9A0000"/>
          <w:sz w:val="108"/>
          <w:szCs w:val="108"/>
        </w:rPr>
        <w:t>весенне</w:t>
      </w:r>
      <w:proofErr w:type="spellEnd"/>
      <w:r w:rsidRPr="00C823A9">
        <w:rPr>
          <w:rFonts w:ascii="Times New Roman" w:hAnsi="Times New Roman" w:cs="Times New Roman"/>
          <w:b/>
          <w:color w:val="9A0000"/>
          <w:sz w:val="108"/>
          <w:szCs w:val="108"/>
        </w:rPr>
        <w:t xml:space="preserve"> - летний период</w:t>
      </w:r>
    </w:p>
    <w:p w:rsidR="00C502D0" w:rsidRPr="00DA57CF" w:rsidRDefault="00C823A9" w:rsidP="000A538B">
      <w:pPr>
        <w:pBdr>
          <w:bottom w:val="single" w:sz="6" w:space="4" w:color="DDDDDD"/>
        </w:pBdr>
        <w:shd w:val="clear" w:color="auto" w:fill="FFFFFF"/>
        <w:spacing w:after="0" w:line="286" w:lineRule="atLeast"/>
        <w:ind w:left="-75" w:right="-75"/>
        <w:jc w:val="center"/>
        <w:outlineLvl w:val="0"/>
        <w:rPr>
          <w:rFonts w:ascii="Times New Roman" w:eastAsia="Times New Roman" w:hAnsi="Times New Roman" w:cs="Times New Roman"/>
          <w:b/>
          <w:color w:val="700000"/>
          <w:kern w:val="36"/>
          <w:sz w:val="96"/>
          <w:szCs w:val="96"/>
        </w:rPr>
      </w:pPr>
      <w:r>
        <w:rPr>
          <w:rFonts w:ascii="Times New Roman" w:eastAsia="Times New Roman" w:hAnsi="Times New Roman" w:cs="Times New Roman"/>
          <w:b/>
          <w:noProof/>
          <w:color w:val="700000"/>
          <w:kern w:val="36"/>
          <w:sz w:val="96"/>
          <w:szCs w:val="9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546735</wp:posOffset>
            </wp:positionH>
            <wp:positionV relativeFrom="paragraph">
              <wp:posOffset>303530</wp:posOffset>
            </wp:positionV>
            <wp:extent cx="5038725" cy="4872990"/>
            <wp:effectExtent l="57150" t="38100" r="47625" b="22860"/>
            <wp:wrapSquare wrapText="bothSides"/>
            <wp:docPr id="3" name="Рисунок 7" descr="http://moskovsky-today.ru/upload/iblock/b50/%D0%B2%D0%B5%D1%81%D0%BD%D0%B0%20%D0%B1%D0%B5%D0%B7%20%D0%BE%D0%B3%D0%BD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oskovsky-today.ru/upload/iblock/b50/%D0%B2%D0%B5%D1%81%D0%BD%D0%B0%20%D0%B1%D0%B5%D0%B7%20%D0%BE%D0%B3%D0%BD%D1%8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487299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9A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3D3F" w:rsidRPr="00DA57CF" w:rsidRDefault="00D03D3F" w:rsidP="000A538B">
      <w:pPr>
        <w:pBdr>
          <w:bottom w:val="single" w:sz="6" w:space="4" w:color="DDDDDD"/>
        </w:pBdr>
        <w:shd w:val="clear" w:color="auto" w:fill="FFFFFF"/>
        <w:spacing w:after="0" w:line="286" w:lineRule="atLeast"/>
        <w:ind w:left="-75" w:right="-75"/>
        <w:jc w:val="center"/>
        <w:outlineLvl w:val="0"/>
        <w:rPr>
          <w:rFonts w:ascii="Times New Roman" w:eastAsia="Times New Roman" w:hAnsi="Times New Roman" w:cs="Times New Roman"/>
          <w:b/>
          <w:color w:val="700000"/>
          <w:kern w:val="36"/>
          <w:sz w:val="96"/>
          <w:szCs w:val="96"/>
        </w:rPr>
      </w:pPr>
    </w:p>
    <w:p w:rsidR="00D03D3F" w:rsidRDefault="00D03D3F" w:rsidP="000A538B">
      <w:pPr>
        <w:pBdr>
          <w:bottom w:val="single" w:sz="6" w:space="4" w:color="DDDDDD"/>
        </w:pBdr>
        <w:shd w:val="clear" w:color="auto" w:fill="FFFFFF"/>
        <w:spacing w:after="0" w:line="286" w:lineRule="atLeast"/>
        <w:ind w:left="-75" w:right="-75"/>
        <w:jc w:val="center"/>
        <w:outlineLvl w:val="0"/>
        <w:rPr>
          <w:rFonts w:ascii="Times New Roman" w:eastAsia="Times New Roman" w:hAnsi="Times New Roman" w:cs="Times New Roman"/>
          <w:b/>
          <w:color w:val="CC0000"/>
          <w:kern w:val="36"/>
          <w:sz w:val="96"/>
          <w:szCs w:val="96"/>
        </w:rPr>
      </w:pPr>
    </w:p>
    <w:p w:rsidR="00D03D3F" w:rsidRDefault="00D03D3F" w:rsidP="000A538B">
      <w:pPr>
        <w:pBdr>
          <w:bottom w:val="single" w:sz="6" w:space="4" w:color="DDDDDD"/>
        </w:pBdr>
        <w:shd w:val="clear" w:color="auto" w:fill="FFFFFF"/>
        <w:spacing w:after="0" w:line="286" w:lineRule="atLeast"/>
        <w:ind w:left="-75" w:right="-75"/>
        <w:jc w:val="center"/>
        <w:outlineLvl w:val="0"/>
        <w:rPr>
          <w:rFonts w:ascii="Times New Roman" w:eastAsia="Times New Roman" w:hAnsi="Times New Roman" w:cs="Times New Roman"/>
          <w:b/>
          <w:color w:val="CC0000"/>
          <w:kern w:val="36"/>
          <w:sz w:val="96"/>
          <w:szCs w:val="96"/>
        </w:rPr>
      </w:pPr>
    </w:p>
    <w:p w:rsidR="00D03D3F" w:rsidRDefault="00D03D3F" w:rsidP="000A538B">
      <w:pPr>
        <w:pBdr>
          <w:bottom w:val="single" w:sz="6" w:space="4" w:color="DDDDDD"/>
        </w:pBdr>
        <w:shd w:val="clear" w:color="auto" w:fill="FFFFFF"/>
        <w:spacing w:after="0" w:line="286" w:lineRule="atLeast"/>
        <w:ind w:left="-75" w:right="-75"/>
        <w:jc w:val="center"/>
        <w:outlineLvl w:val="0"/>
        <w:rPr>
          <w:rFonts w:ascii="Times New Roman" w:eastAsia="Times New Roman" w:hAnsi="Times New Roman" w:cs="Times New Roman"/>
          <w:b/>
          <w:color w:val="CC0000"/>
          <w:kern w:val="36"/>
          <w:sz w:val="96"/>
          <w:szCs w:val="96"/>
        </w:rPr>
      </w:pPr>
    </w:p>
    <w:p w:rsidR="00D03D3F" w:rsidRDefault="00D03D3F" w:rsidP="000A538B">
      <w:pPr>
        <w:pBdr>
          <w:bottom w:val="single" w:sz="6" w:space="4" w:color="DDDDDD"/>
        </w:pBdr>
        <w:shd w:val="clear" w:color="auto" w:fill="FFFFFF"/>
        <w:spacing w:after="0" w:line="286" w:lineRule="atLeast"/>
        <w:ind w:left="-75" w:right="-75"/>
        <w:jc w:val="center"/>
        <w:outlineLvl w:val="0"/>
        <w:rPr>
          <w:rFonts w:ascii="Times New Roman" w:eastAsia="Times New Roman" w:hAnsi="Times New Roman" w:cs="Times New Roman"/>
          <w:b/>
          <w:color w:val="CC0000"/>
          <w:kern w:val="36"/>
          <w:sz w:val="96"/>
          <w:szCs w:val="96"/>
        </w:rPr>
      </w:pPr>
    </w:p>
    <w:p w:rsidR="00D03D3F" w:rsidRDefault="00D03D3F" w:rsidP="000A538B">
      <w:pPr>
        <w:pBdr>
          <w:bottom w:val="single" w:sz="6" w:space="4" w:color="DDDDDD"/>
        </w:pBdr>
        <w:shd w:val="clear" w:color="auto" w:fill="FFFFFF"/>
        <w:spacing w:after="0" w:line="286" w:lineRule="atLeast"/>
        <w:ind w:left="-75" w:right="-75"/>
        <w:jc w:val="center"/>
        <w:outlineLvl w:val="0"/>
        <w:rPr>
          <w:rFonts w:ascii="Times New Roman" w:eastAsia="Times New Roman" w:hAnsi="Times New Roman" w:cs="Times New Roman"/>
          <w:b/>
          <w:color w:val="CC0000"/>
          <w:kern w:val="36"/>
          <w:sz w:val="96"/>
          <w:szCs w:val="96"/>
        </w:rPr>
      </w:pPr>
    </w:p>
    <w:p w:rsidR="00D03D3F" w:rsidRDefault="00D03D3F" w:rsidP="000A538B">
      <w:pPr>
        <w:pBdr>
          <w:bottom w:val="single" w:sz="6" w:space="4" w:color="DDDDDD"/>
        </w:pBdr>
        <w:shd w:val="clear" w:color="auto" w:fill="FFFFFF"/>
        <w:spacing w:after="0" w:line="286" w:lineRule="atLeast"/>
        <w:ind w:left="-75" w:right="-75"/>
        <w:jc w:val="center"/>
        <w:outlineLvl w:val="0"/>
        <w:rPr>
          <w:rFonts w:ascii="Times New Roman" w:eastAsia="Times New Roman" w:hAnsi="Times New Roman" w:cs="Times New Roman"/>
          <w:b/>
          <w:color w:val="CC0000"/>
          <w:kern w:val="36"/>
          <w:sz w:val="96"/>
          <w:szCs w:val="96"/>
        </w:rPr>
      </w:pPr>
    </w:p>
    <w:p w:rsidR="00DA57CF" w:rsidRDefault="00DA57CF" w:rsidP="00905D0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905D03" w:rsidRPr="00C823A9" w:rsidRDefault="00905D03" w:rsidP="00905D03">
      <w:pPr>
        <w:shd w:val="clear" w:color="auto" w:fill="FFFFFF"/>
        <w:spacing w:after="0" w:line="408" w:lineRule="atLeast"/>
        <w:rPr>
          <w:rFonts w:ascii="Arial" w:eastAsia="Times New Roman" w:hAnsi="Arial" w:cs="Arial"/>
          <w:b/>
          <w:sz w:val="40"/>
          <w:szCs w:val="40"/>
        </w:rPr>
      </w:pPr>
      <w:r w:rsidRPr="00C823A9">
        <w:rPr>
          <w:rFonts w:ascii="Times New Roman" w:eastAsia="Times New Roman" w:hAnsi="Times New Roman" w:cs="Times New Roman"/>
          <w:b/>
          <w:sz w:val="40"/>
          <w:szCs w:val="40"/>
        </w:rPr>
        <w:t> </w:t>
      </w:r>
      <w:r w:rsidR="00455200" w:rsidRPr="00C823A9">
        <w:rPr>
          <w:rFonts w:ascii="Times New Roman" w:eastAsia="Times New Roman" w:hAnsi="Times New Roman" w:cs="Times New Roman"/>
          <w:b/>
          <w:sz w:val="40"/>
          <w:szCs w:val="40"/>
        </w:rPr>
        <w:t xml:space="preserve">1) Отдыхая на природе,  </w:t>
      </w:r>
      <w:r w:rsidRPr="00C823A9">
        <w:rPr>
          <w:rFonts w:ascii="Times New Roman" w:eastAsia="Times New Roman" w:hAnsi="Times New Roman" w:cs="Times New Roman"/>
          <w:b/>
          <w:sz w:val="40"/>
          <w:szCs w:val="40"/>
        </w:rPr>
        <w:t>тщательно продумайте все меры безопасности при проведении отдыха и обеспечьте их неукоснительное выполнение, как взрослыми, так и детьми</w:t>
      </w:r>
    </w:p>
    <w:p w:rsidR="00455200" w:rsidRPr="00C823A9" w:rsidRDefault="00455200" w:rsidP="00905D0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40"/>
          <w:szCs w:val="40"/>
        </w:rPr>
      </w:pPr>
    </w:p>
    <w:p w:rsidR="00905D03" w:rsidRPr="00C823A9" w:rsidRDefault="00905D03" w:rsidP="00905D03">
      <w:pPr>
        <w:shd w:val="clear" w:color="auto" w:fill="FFFFFF"/>
        <w:spacing w:after="0" w:line="408" w:lineRule="atLeast"/>
        <w:rPr>
          <w:rFonts w:ascii="Arial" w:eastAsia="Times New Roman" w:hAnsi="Arial" w:cs="Arial"/>
          <w:b/>
          <w:color w:val="002060"/>
          <w:sz w:val="40"/>
          <w:szCs w:val="40"/>
        </w:rPr>
      </w:pPr>
      <w:r w:rsidRPr="00C823A9"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>2) На садовых участках во избежание пожаров не поджигайте траву, не сжигайте мусор (лучше закапывать его в подходящем месте); а если вы это все же начали делать, то обязательно контролируйте ситуацию</w:t>
      </w:r>
    </w:p>
    <w:p w:rsidR="00455200" w:rsidRPr="00C823A9" w:rsidRDefault="00455200" w:rsidP="00905D0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40"/>
          <w:szCs w:val="40"/>
        </w:rPr>
      </w:pPr>
    </w:p>
    <w:p w:rsidR="00905D03" w:rsidRPr="00C823A9" w:rsidRDefault="00905D03" w:rsidP="00905D03">
      <w:pPr>
        <w:shd w:val="clear" w:color="auto" w:fill="FFFFFF"/>
        <w:spacing w:after="0" w:line="408" w:lineRule="atLeast"/>
        <w:rPr>
          <w:rFonts w:ascii="Arial" w:eastAsia="Times New Roman" w:hAnsi="Arial" w:cs="Arial"/>
          <w:b/>
          <w:sz w:val="40"/>
          <w:szCs w:val="40"/>
        </w:rPr>
      </w:pPr>
      <w:r w:rsidRPr="00C823A9">
        <w:rPr>
          <w:rFonts w:ascii="Times New Roman" w:eastAsia="Times New Roman" w:hAnsi="Times New Roman" w:cs="Times New Roman"/>
          <w:b/>
          <w:sz w:val="40"/>
          <w:szCs w:val="40"/>
        </w:rPr>
        <w:t>3) Не оставляйте в местах отдыха непотушенные костры, спички, окурки, стеклянные бутылки (на солнце они работают как увеличительные стекла, фокусируют солнечный свет и поджигают траву, мох и т.д.)</w:t>
      </w:r>
      <w:r w:rsidR="00C502D0" w:rsidRPr="00C823A9">
        <w:rPr>
          <w:rFonts w:ascii="Times New Roman" w:eastAsia="Times New Roman" w:hAnsi="Times New Roman" w:cs="Times New Roman"/>
          <w:b/>
          <w:bCs/>
          <w:color w:val="800000"/>
          <w:sz w:val="40"/>
          <w:szCs w:val="40"/>
        </w:rPr>
        <w:t xml:space="preserve"> </w:t>
      </w:r>
    </w:p>
    <w:p w:rsidR="00455200" w:rsidRPr="00C823A9" w:rsidRDefault="00455200" w:rsidP="00905D0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40"/>
          <w:szCs w:val="40"/>
        </w:rPr>
      </w:pPr>
    </w:p>
    <w:p w:rsidR="00905D03" w:rsidRPr="00C823A9" w:rsidRDefault="00DA57CF" w:rsidP="00905D0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</w:pPr>
      <w:r w:rsidRPr="00C823A9">
        <w:rPr>
          <w:rFonts w:ascii="Times New Roman" w:eastAsia="Times New Roman" w:hAnsi="Times New Roman" w:cs="Times New Roman"/>
          <w:b/>
          <w:noProof/>
          <w:color w:val="002060"/>
          <w:sz w:val="40"/>
          <w:szCs w:val="4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4404360</wp:posOffset>
            </wp:positionH>
            <wp:positionV relativeFrom="paragraph">
              <wp:posOffset>420370</wp:posOffset>
            </wp:positionV>
            <wp:extent cx="1838325" cy="1811020"/>
            <wp:effectExtent l="19050" t="0" r="9525" b="0"/>
            <wp:wrapSquare wrapText="bothSides"/>
            <wp:docPr id="4" name="Рисунок 1" descr="https://arhivurokov.ru/multiurok/html/2017/05/03/s_5909f2e1bb31f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html/2017/05/03/s_5909f2e1bb31f/img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1106" t="32479" r="36024" b="9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1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5D03" w:rsidRPr="00C823A9"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>4) Не жгите траву, не оставляйте горящий огонь без присмотра</w:t>
      </w:r>
    </w:p>
    <w:p w:rsidR="00455200" w:rsidRPr="00C823A9" w:rsidRDefault="00455200" w:rsidP="00905D03">
      <w:pPr>
        <w:shd w:val="clear" w:color="auto" w:fill="FFFFFF"/>
        <w:spacing w:after="0" w:line="408" w:lineRule="atLeast"/>
        <w:rPr>
          <w:rFonts w:ascii="Arial" w:eastAsia="Times New Roman" w:hAnsi="Arial" w:cs="Arial"/>
          <w:b/>
          <w:color w:val="002060"/>
          <w:sz w:val="40"/>
          <w:szCs w:val="40"/>
        </w:rPr>
      </w:pPr>
    </w:p>
    <w:p w:rsidR="00905D03" w:rsidRPr="00C823A9" w:rsidRDefault="00905D03" w:rsidP="00905D03">
      <w:pPr>
        <w:shd w:val="clear" w:color="auto" w:fill="FFFFFF"/>
        <w:spacing w:after="0" w:line="408" w:lineRule="atLeast"/>
        <w:rPr>
          <w:rFonts w:ascii="Arial" w:eastAsia="Times New Roman" w:hAnsi="Arial" w:cs="Arial"/>
          <w:b/>
          <w:sz w:val="40"/>
          <w:szCs w:val="40"/>
        </w:rPr>
      </w:pPr>
      <w:r w:rsidRPr="00C823A9">
        <w:rPr>
          <w:rFonts w:ascii="Times New Roman" w:eastAsia="Times New Roman" w:hAnsi="Times New Roman" w:cs="Times New Roman"/>
          <w:b/>
          <w:sz w:val="40"/>
          <w:szCs w:val="40"/>
        </w:rPr>
        <w:t>5) Тщательно тушите окурки и горелые спички перед тем, как выбросить их</w:t>
      </w:r>
    </w:p>
    <w:p w:rsidR="00455200" w:rsidRPr="00C823A9" w:rsidRDefault="00455200" w:rsidP="00905D0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40"/>
          <w:szCs w:val="40"/>
        </w:rPr>
      </w:pPr>
    </w:p>
    <w:p w:rsidR="00C823A9" w:rsidRDefault="00905D03" w:rsidP="00905D0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</w:pPr>
      <w:r w:rsidRPr="00C823A9"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>6) Не проходите мимо горящей травы, при невозможности потушить пожар своими силами,</w:t>
      </w:r>
      <w:r w:rsidR="005C5D7C"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 xml:space="preserve"> </w:t>
      </w:r>
      <w:r w:rsidRPr="00C823A9"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 xml:space="preserve"> звоните </w:t>
      </w:r>
    </w:p>
    <w:p w:rsidR="00C823A9" w:rsidRDefault="00C823A9" w:rsidP="00C823A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</w:pPr>
    </w:p>
    <w:p w:rsidR="00D766C0" w:rsidRPr="00C823A9" w:rsidRDefault="00C823A9" w:rsidP="00C823A9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</w:pPr>
      <w:r w:rsidRPr="00C823A9"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  <w:t xml:space="preserve">в  </w:t>
      </w:r>
      <w:r w:rsidR="00905D03" w:rsidRPr="00C823A9">
        <w:rPr>
          <w:rFonts w:ascii="Times New Roman" w:eastAsia="Times New Roman" w:hAnsi="Times New Roman" w:cs="Times New Roman"/>
          <w:b/>
          <w:i/>
          <w:color w:val="C00000"/>
          <w:sz w:val="48"/>
          <w:szCs w:val="48"/>
        </w:rPr>
        <w:t>ЕДИНУЮ СЛУЖБУ СПАСЕНИЯ</w:t>
      </w:r>
    </w:p>
    <w:p w:rsidR="00C502D0" w:rsidRPr="00C823A9" w:rsidRDefault="00905D03" w:rsidP="00C823A9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48"/>
          <w:szCs w:val="48"/>
        </w:rPr>
      </w:pPr>
      <w:r w:rsidRPr="00C823A9">
        <w:rPr>
          <w:rFonts w:ascii="Times New Roman" w:eastAsia="Times New Roman" w:hAnsi="Times New Roman" w:cs="Times New Roman"/>
          <w:b/>
          <w:i/>
          <w:color w:val="C00000"/>
          <w:sz w:val="48"/>
          <w:szCs w:val="48"/>
        </w:rPr>
        <w:t>по телефону «01»</w:t>
      </w:r>
    </w:p>
    <w:p w:rsidR="000E2876" w:rsidRPr="00C823A9" w:rsidRDefault="00905D03" w:rsidP="00C823A9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48"/>
          <w:szCs w:val="48"/>
        </w:rPr>
      </w:pPr>
      <w:r w:rsidRPr="00C823A9">
        <w:rPr>
          <w:rFonts w:ascii="Times New Roman" w:eastAsia="Times New Roman" w:hAnsi="Times New Roman" w:cs="Times New Roman"/>
          <w:b/>
          <w:i/>
          <w:color w:val="C00000"/>
          <w:sz w:val="48"/>
          <w:szCs w:val="48"/>
        </w:rPr>
        <w:t>(с сотовых телефонов – 112</w:t>
      </w:r>
      <w:r w:rsidR="00D03D3F" w:rsidRPr="00C823A9">
        <w:rPr>
          <w:rFonts w:ascii="Times New Roman" w:eastAsia="Times New Roman" w:hAnsi="Times New Roman" w:cs="Times New Roman"/>
          <w:b/>
          <w:i/>
          <w:color w:val="C00000"/>
          <w:sz w:val="48"/>
          <w:szCs w:val="48"/>
        </w:rPr>
        <w:t>)</w:t>
      </w:r>
    </w:p>
    <w:p w:rsidR="000E2876" w:rsidRDefault="000E2876" w:rsidP="009B182D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</w:rPr>
      </w:pPr>
    </w:p>
    <w:p w:rsidR="00C823A9" w:rsidRDefault="00C823A9" w:rsidP="009B182D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660033"/>
          <w:sz w:val="28"/>
          <w:szCs w:val="28"/>
        </w:rPr>
      </w:pPr>
    </w:p>
    <w:p w:rsidR="005C5D7C" w:rsidRPr="005C5D7C" w:rsidRDefault="005C5D7C" w:rsidP="005C5D7C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C00000"/>
          <w:sz w:val="44"/>
          <w:szCs w:val="44"/>
        </w:rPr>
      </w:pPr>
      <w:r w:rsidRPr="005C5D7C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</w:rPr>
        <w:t>ШТРАФ ЗА ПОДЖОГ</w:t>
      </w:r>
    </w:p>
    <w:p w:rsidR="009B182D" w:rsidRPr="00C502D0" w:rsidRDefault="009B182D" w:rsidP="005C5D7C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660033"/>
          <w:sz w:val="48"/>
          <w:szCs w:val="48"/>
        </w:rPr>
      </w:pPr>
      <w:r w:rsidRPr="00C502D0">
        <w:rPr>
          <w:rFonts w:ascii="Times New Roman" w:eastAsia="Times New Roman" w:hAnsi="Times New Roman" w:cs="Times New Roman"/>
          <w:b/>
          <w:bCs/>
          <w:color w:val="660033"/>
          <w:sz w:val="48"/>
          <w:szCs w:val="48"/>
        </w:rPr>
        <w:t>Поджог травы и сжигание мусора в необорудованных местах, согласно ст. 20.4 ч. 1 КОАП РФ  влечет   наложение административного  штрафа:</w:t>
      </w:r>
    </w:p>
    <w:p w:rsidR="009B182D" w:rsidRPr="005C5D7C" w:rsidRDefault="009B182D" w:rsidP="00C502D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</w:rPr>
      </w:pPr>
      <w:r w:rsidRPr="005C5D7C">
        <w:rPr>
          <w:rFonts w:ascii="Times New Roman" w:eastAsia="Times New Roman" w:hAnsi="Times New Roman" w:cs="Times New Roman"/>
          <w:b/>
          <w:i/>
          <w:sz w:val="40"/>
          <w:szCs w:val="40"/>
          <w:u w:val="single"/>
        </w:rPr>
        <w:t>- на граждан в размере от 1 000 до 1 500 руб. </w:t>
      </w:r>
      <w:r w:rsidRPr="005C5D7C">
        <w:rPr>
          <w:rFonts w:ascii="Times New Roman" w:eastAsia="Times New Roman" w:hAnsi="Times New Roman" w:cs="Times New Roman"/>
          <w:b/>
          <w:i/>
          <w:sz w:val="40"/>
          <w:szCs w:val="40"/>
          <w:u w:val="single"/>
        </w:rPr>
        <w:br/>
        <w:t>- на должностных лиц от 6 000 до 15 000 руб. </w:t>
      </w:r>
      <w:r w:rsidRPr="005C5D7C">
        <w:rPr>
          <w:rFonts w:ascii="Times New Roman" w:eastAsia="Times New Roman" w:hAnsi="Times New Roman" w:cs="Times New Roman"/>
          <w:b/>
          <w:i/>
          <w:sz w:val="40"/>
          <w:szCs w:val="40"/>
          <w:u w:val="single"/>
        </w:rPr>
        <w:br/>
        <w:t xml:space="preserve">- на юридических лиц  от 150 000 </w:t>
      </w:r>
      <w:proofErr w:type="gramStart"/>
      <w:r w:rsidRPr="005C5D7C">
        <w:rPr>
          <w:rFonts w:ascii="Times New Roman" w:eastAsia="Times New Roman" w:hAnsi="Times New Roman" w:cs="Times New Roman"/>
          <w:b/>
          <w:i/>
          <w:sz w:val="40"/>
          <w:szCs w:val="40"/>
          <w:u w:val="single"/>
        </w:rPr>
        <w:t>до</w:t>
      </w:r>
      <w:proofErr w:type="gramEnd"/>
      <w:r w:rsidRPr="005C5D7C">
        <w:rPr>
          <w:rFonts w:ascii="Times New Roman" w:eastAsia="Times New Roman" w:hAnsi="Times New Roman" w:cs="Times New Roman"/>
          <w:b/>
          <w:i/>
          <w:sz w:val="40"/>
          <w:szCs w:val="40"/>
          <w:u w:val="single"/>
        </w:rPr>
        <w:t xml:space="preserve"> 200 000 руб.</w:t>
      </w:r>
    </w:p>
    <w:p w:rsidR="00C502D0" w:rsidRDefault="00C502D0" w:rsidP="009B182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</w:p>
    <w:p w:rsidR="00C502D0" w:rsidRPr="005C5D7C" w:rsidRDefault="009B182D" w:rsidP="005C5D7C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660033"/>
          <w:sz w:val="48"/>
          <w:szCs w:val="48"/>
        </w:rPr>
      </w:pPr>
      <w:r w:rsidRPr="00C502D0">
        <w:rPr>
          <w:rFonts w:ascii="Times New Roman" w:eastAsia="Times New Roman" w:hAnsi="Times New Roman" w:cs="Times New Roman"/>
          <w:b/>
          <w:bCs/>
          <w:color w:val="660033"/>
          <w:sz w:val="48"/>
          <w:szCs w:val="48"/>
        </w:rPr>
        <w:t>Согласно ст.  8.32 КОАП РФ ч.1 нарушение правил пожарной безопасности в лесах - влечет предупреждение или наложение административного штрафа:</w:t>
      </w:r>
    </w:p>
    <w:p w:rsidR="009B182D" w:rsidRPr="005C5D7C" w:rsidRDefault="009B182D" w:rsidP="005C5D7C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</w:rPr>
      </w:pPr>
      <w:r w:rsidRPr="005C5D7C">
        <w:rPr>
          <w:rFonts w:ascii="Times New Roman" w:eastAsia="Times New Roman" w:hAnsi="Times New Roman" w:cs="Times New Roman"/>
          <w:b/>
          <w:i/>
          <w:sz w:val="40"/>
          <w:szCs w:val="40"/>
          <w:u w:val="single"/>
        </w:rPr>
        <w:t>-  на граждан в размере от 1 500 до 2 500 рублей;</w:t>
      </w:r>
    </w:p>
    <w:p w:rsidR="009B182D" w:rsidRPr="005C5D7C" w:rsidRDefault="009B182D" w:rsidP="005C5D7C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</w:rPr>
      </w:pPr>
      <w:r w:rsidRPr="005C5D7C">
        <w:rPr>
          <w:rFonts w:ascii="Times New Roman" w:eastAsia="Times New Roman" w:hAnsi="Times New Roman" w:cs="Times New Roman"/>
          <w:b/>
          <w:i/>
          <w:sz w:val="40"/>
          <w:szCs w:val="40"/>
          <w:u w:val="single"/>
        </w:rPr>
        <w:t>-  на должностных лиц  от 5 000 до 10 000 рублей;</w:t>
      </w:r>
    </w:p>
    <w:p w:rsidR="009B182D" w:rsidRPr="005C5D7C" w:rsidRDefault="009B182D" w:rsidP="005C5D7C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</w:rPr>
      </w:pPr>
      <w:r w:rsidRPr="005C5D7C">
        <w:rPr>
          <w:rFonts w:ascii="Times New Roman" w:eastAsia="Times New Roman" w:hAnsi="Times New Roman" w:cs="Times New Roman"/>
          <w:b/>
          <w:i/>
          <w:sz w:val="40"/>
          <w:szCs w:val="40"/>
          <w:u w:val="single"/>
        </w:rPr>
        <w:t>-  на юридических лиц - от 30 000 до 100 000 рублей.</w:t>
      </w:r>
    </w:p>
    <w:p w:rsidR="009B182D" w:rsidRPr="00C502D0" w:rsidRDefault="009B182D" w:rsidP="009B182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</w:pPr>
    </w:p>
    <w:p w:rsidR="00EF130D" w:rsidRPr="005C5D7C" w:rsidRDefault="009B182D" w:rsidP="005C5D7C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660033"/>
          <w:sz w:val="40"/>
          <w:szCs w:val="40"/>
        </w:rPr>
      </w:pPr>
      <w:r w:rsidRPr="00EF130D">
        <w:rPr>
          <w:rFonts w:ascii="Times New Roman" w:eastAsia="Times New Roman" w:hAnsi="Times New Roman" w:cs="Times New Roman"/>
          <w:b/>
          <w:bCs/>
          <w:color w:val="660033"/>
          <w:sz w:val="40"/>
          <w:szCs w:val="40"/>
        </w:rPr>
        <w:t xml:space="preserve">Согласно </w:t>
      </w:r>
      <w:proofErr w:type="gramStart"/>
      <w:r w:rsidRPr="00EF130D">
        <w:rPr>
          <w:rFonts w:ascii="Times New Roman" w:eastAsia="Times New Roman" w:hAnsi="Times New Roman" w:cs="Times New Roman"/>
          <w:b/>
          <w:bCs/>
          <w:color w:val="660033"/>
          <w:sz w:val="40"/>
          <w:szCs w:val="40"/>
        </w:rPr>
        <w:t>ч</w:t>
      </w:r>
      <w:proofErr w:type="gramEnd"/>
      <w:r w:rsidRPr="00EF130D">
        <w:rPr>
          <w:rFonts w:ascii="Times New Roman" w:eastAsia="Times New Roman" w:hAnsi="Times New Roman" w:cs="Times New Roman"/>
          <w:b/>
          <w:bCs/>
          <w:color w:val="660033"/>
          <w:sz w:val="40"/>
          <w:szCs w:val="40"/>
        </w:rPr>
        <w:t>. 2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метра, влечет наложение административного штрафа</w:t>
      </w:r>
      <w:r w:rsidRPr="00EF130D">
        <w:rPr>
          <w:rFonts w:ascii="Times New Roman" w:eastAsia="Times New Roman" w:hAnsi="Times New Roman" w:cs="Times New Roman"/>
          <w:color w:val="660033"/>
          <w:sz w:val="40"/>
          <w:szCs w:val="40"/>
        </w:rPr>
        <w:t>:</w:t>
      </w:r>
    </w:p>
    <w:p w:rsidR="009B182D" w:rsidRPr="005C5D7C" w:rsidRDefault="009B182D" w:rsidP="005C5D7C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</w:rPr>
      </w:pPr>
      <w:r w:rsidRPr="005C5D7C">
        <w:rPr>
          <w:rFonts w:ascii="Times New Roman" w:eastAsia="Times New Roman" w:hAnsi="Times New Roman" w:cs="Times New Roman"/>
          <w:b/>
          <w:i/>
          <w:sz w:val="40"/>
          <w:szCs w:val="40"/>
          <w:u w:val="single"/>
        </w:rPr>
        <w:t>-  на граждан в размере от 2 000 до 3 000 рублей;</w:t>
      </w:r>
    </w:p>
    <w:p w:rsidR="009B182D" w:rsidRPr="005C5D7C" w:rsidRDefault="009B182D" w:rsidP="005C5D7C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</w:rPr>
      </w:pPr>
      <w:r w:rsidRPr="005C5D7C">
        <w:rPr>
          <w:rFonts w:ascii="Times New Roman" w:eastAsia="Times New Roman" w:hAnsi="Times New Roman" w:cs="Times New Roman"/>
          <w:b/>
          <w:i/>
          <w:sz w:val="40"/>
          <w:szCs w:val="40"/>
          <w:u w:val="single"/>
        </w:rPr>
        <w:t>-  на должностных лиц  от 7 000 до 12 000 рублей;</w:t>
      </w:r>
    </w:p>
    <w:p w:rsidR="00AC07DE" w:rsidRPr="006B4838" w:rsidRDefault="009B182D" w:rsidP="006B4838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</w:rPr>
        <w:sectPr w:rsidR="00AC07DE" w:rsidRPr="006B4838" w:rsidSect="00D03D3F">
          <w:pgSz w:w="11906" w:h="16838"/>
          <w:pgMar w:top="567" w:right="851" w:bottom="567" w:left="1134" w:header="709" w:footer="709" w:gutter="0"/>
          <w:pgBorders w:offsetFrom="page">
            <w:top w:val="snowflakeFancy" w:sz="12" w:space="24" w:color="auto"/>
            <w:left w:val="snowflakeFancy" w:sz="12" w:space="24" w:color="auto"/>
            <w:bottom w:val="snowflakeFancy" w:sz="12" w:space="24" w:color="auto"/>
            <w:right w:val="snowflakeFancy" w:sz="12" w:space="24" w:color="auto"/>
          </w:pgBorders>
          <w:cols w:space="708"/>
          <w:docGrid w:linePitch="360"/>
        </w:sectPr>
      </w:pPr>
      <w:r w:rsidRPr="005C5D7C">
        <w:rPr>
          <w:rFonts w:ascii="Times New Roman" w:eastAsia="Times New Roman" w:hAnsi="Times New Roman" w:cs="Times New Roman"/>
          <w:b/>
          <w:i/>
          <w:sz w:val="40"/>
          <w:szCs w:val="40"/>
          <w:u w:val="single"/>
        </w:rPr>
        <w:t>-  на юридических л</w:t>
      </w:r>
      <w:r w:rsidR="00DB1E8C">
        <w:rPr>
          <w:rFonts w:ascii="Times New Roman" w:eastAsia="Times New Roman" w:hAnsi="Times New Roman" w:cs="Times New Roman"/>
          <w:b/>
          <w:i/>
          <w:sz w:val="40"/>
          <w:szCs w:val="40"/>
          <w:u w:val="single"/>
        </w:rPr>
        <w:t>иц  от 50 000 до 120 000 рублей</w:t>
      </w:r>
    </w:p>
    <w:p w:rsidR="00DB1E8C" w:rsidRDefault="00DB1E8C">
      <w:r w:rsidRPr="00DB1E8C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0</wp:posOffset>
            </wp:positionV>
            <wp:extent cx="10858500" cy="7562850"/>
            <wp:effectExtent l="19050" t="0" r="0" b="0"/>
            <wp:wrapSquare wrapText="bothSides"/>
            <wp:docPr id="8" name="Рисунок 4" descr="http://novogireevo.mos.ru/presscenter/PHOTO/%D0%BF%D0%B0%D0%BB%20%D1%82%D1%80%D0%B0%D0%B2%D1%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ovogireevo.mos.ru/presscenter/PHOTO/%D0%BF%D0%B0%D0%BB%20%D1%82%D1%80%D0%B0%D0%B2%D1%8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0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B1E8C" w:rsidSect="00875888">
      <w:pgSz w:w="16838" w:h="11906" w:orient="landscape"/>
      <w:pgMar w:top="0" w:right="567" w:bottom="1134" w:left="567" w:header="709" w:footer="709" w:gutter="0"/>
      <w:pgBorders w:offsetFrom="page">
        <w:top w:val="snowflakeFancy" w:sz="12" w:space="24" w:color="auto"/>
        <w:left w:val="snowflakeFancy" w:sz="12" w:space="24" w:color="auto"/>
        <w:bottom w:val="snowflakeFancy" w:sz="12" w:space="24" w:color="auto"/>
        <w:right w:val="snowflakeFancy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4353"/>
    <w:rsid w:val="000A538B"/>
    <w:rsid w:val="000E2876"/>
    <w:rsid w:val="001457E2"/>
    <w:rsid w:val="002120A4"/>
    <w:rsid w:val="00345DE5"/>
    <w:rsid w:val="004446D1"/>
    <w:rsid w:val="00455200"/>
    <w:rsid w:val="00513D71"/>
    <w:rsid w:val="005C5D7C"/>
    <w:rsid w:val="006B4838"/>
    <w:rsid w:val="007D4353"/>
    <w:rsid w:val="00824EDB"/>
    <w:rsid w:val="00854849"/>
    <w:rsid w:val="00875888"/>
    <w:rsid w:val="00905D03"/>
    <w:rsid w:val="009B182D"/>
    <w:rsid w:val="00AC07DE"/>
    <w:rsid w:val="00B32E60"/>
    <w:rsid w:val="00B46E75"/>
    <w:rsid w:val="00C208FA"/>
    <w:rsid w:val="00C502D0"/>
    <w:rsid w:val="00C823A9"/>
    <w:rsid w:val="00D03D3F"/>
    <w:rsid w:val="00D5535C"/>
    <w:rsid w:val="00D766C0"/>
    <w:rsid w:val="00DA57CF"/>
    <w:rsid w:val="00DB1E8C"/>
    <w:rsid w:val="00E55611"/>
    <w:rsid w:val="00EF1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5C"/>
  </w:style>
  <w:style w:type="paragraph" w:styleId="1">
    <w:name w:val="heading 1"/>
    <w:basedOn w:val="a"/>
    <w:link w:val="10"/>
    <w:uiPriority w:val="9"/>
    <w:qFormat/>
    <w:rsid w:val="00905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3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05D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905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05D03"/>
    <w:rPr>
      <w:b/>
      <w:bCs/>
    </w:rPr>
  </w:style>
  <w:style w:type="paragraph" w:styleId="a7">
    <w:name w:val="No Spacing"/>
    <w:uiPriority w:val="1"/>
    <w:qFormat/>
    <w:rsid w:val="00DA5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B8F9F-7637-4459-B2A9-4ACC32927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</dc:creator>
  <cp:keywords/>
  <dc:description/>
  <cp:lastModifiedBy>Колосо</cp:lastModifiedBy>
  <cp:revision>13</cp:revision>
  <dcterms:created xsi:type="dcterms:W3CDTF">2018-04-28T05:54:00Z</dcterms:created>
  <dcterms:modified xsi:type="dcterms:W3CDTF">2018-04-28T10:30:00Z</dcterms:modified>
</cp:coreProperties>
</file>