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680" w:rsidRDefault="00610680" w:rsidP="00610680">
      <w:pPr>
        <w:spacing w:after="120" w:line="240" w:lineRule="auto"/>
        <w:ind w:left="709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8388238"/>
            <wp:effectExtent l="19050" t="0" r="3175" b="0"/>
            <wp:docPr id="1" name="Рисунок 1" descr="C:\Documents and Settings\Admin\Мои документы\Мои рисунки\пр4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пр44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680" w:rsidRDefault="00610680" w:rsidP="00610680">
      <w:pPr>
        <w:spacing w:after="120" w:line="240" w:lineRule="auto"/>
        <w:ind w:left="709"/>
        <w:rPr>
          <w:rFonts w:ascii="Times New Roman" w:hAnsi="Times New Roman"/>
          <w:sz w:val="28"/>
        </w:rPr>
      </w:pPr>
    </w:p>
    <w:p w:rsidR="00610680" w:rsidRDefault="00610680" w:rsidP="00610680">
      <w:pPr>
        <w:spacing w:after="120" w:line="240" w:lineRule="auto"/>
        <w:ind w:left="709"/>
        <w:rPr>
          <w:rFonts w:ascii="Times New Roman" w:hAnsi="Times New Roman"/>
          <w:sz w:val="28"/>
        </w:rPr>
      </w:pPr>
    </w:p>
    <w:p w:rsidR="00610680" w:rsidRDefault="00610680" w:rsidP="00610680">
      <w:pPr>
        <w:spacing w:after="120" w:line="240" w:lineRule="auto"/>
        <w:ind w:left="709"/>
        <w:rPr>
          <w:rFonts w:ascii="Times New Roman" w:hAnsi="Times New Roman"/>
          <w:sz w:val="28"/>
        </w:rPr>
      </w:pPr>
    </w:p>
    <w:p w:rsidR="003D13E1" w:rsidRDefault="00610680" w:rsidP="00610680">
      <w:pPr>
        <w:spacing w:after="120" w:line="240" w:lineRule="auto"/>
        <w:ind w:left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                                        </w:t>
      </w:r>
      <w:r w:rsidR="003D13E1" w:rsidRPr="00F5410E">
        <w:rPr>
          <w:rFonts w:ascii="Times New Roman" w:hAnsi="Times New Roman"/>
          <w:sz w:val="28"/>
        </w:rPr>
        <w:t>Приложение</w:t>
      </w:r>
      <w:r w:rsidR="00077E55">
        <w:rPr>
          <w:rFonts w:ascii="Times New Roman" w:hAnsi="Times New Roman"/>
          <w:sz w:val="28"/>
        </w:rPr>
        <w:t xml:space="preserve"> №1 к приказу №44 от22.07.2016г</w:t>
      </w:r>
    </w:p>
    <w:p w:rsidR="003D13E1" w:rsidRPr="00DD298F" w:rsidRDefault="003D13E1" w:rsidP="003D13E1">
      <w:pPr>
        <w:pStyle w:val="1"/>
        <w:spacing w:before="240" w:line="360" w:lineRule="auto"/>
        <w:jc w:val="center"/>
        <w:rPr>
          <w:sz w:val="28"/>
          <w:szCs w:val="28"/>
        </w:rPr>
      </w:pPr>
      <w:r w:rsidRPr="00DD298F">
        <w:rPr>
          <w:sz w:val="28"/>
          <w:szCs w:val="28"/>
        </w:rPr>
        <w:t>Положение о языках образования в учреждении</w:t>
      </w:r>
    </w:p>
    <w:p w:rsidR="003D13E1" w:rsidRPr="00AA326D" w:rsidRDefault="003D13E1" w:rsidP="003D13E1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Настоящее</w:t>
      </w:r>
      <w:r w:rsidRPr="00AA326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Положение определяет языки образования в</w:t>
      </w:r>
      <w:r w:rsidRPr="00AA326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</w:t>
      </w:r>
      <w:r w:rsidR="00077E55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ОУ  «Колосок» (далее – У</w:t>
      </w:r>
      <w:r w:rsidRPr="00AA326D">
        <w:rPr>
          <w:rFonts w:ascii="Times New Roman" w:hAnsi="Times New Roman"/>
          <w:sz w:val="28"/>
          <w:szCs w:val="28"/>
        </w:rPr>
        <w:t>чреждение).</w:t>
      </w:r>
    </w:p>
    <w:p w:rsidR="003D13E1" w:rsidRDefault="003D13E1" w:rsidP="003D13E1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Учреждении образовательная деятельность осуществляется на русском языке, если настоящим Положением не установлено иное. И</w:t>
      </w:r>
      <w:r w:rsidRPr="00902657">
        <w:rPr>
          <w:rFonts w:ascii="Times New Roman" w:hAnsi="Times New Roman"/>
          <w:sz w:val="28"/>
          <w:szCs w:val="28"/>
        </w:rPr>
        <w:t xml:space="preserve">зучение </w:t>
      </w:r>
      <w:r>
        <w:rPr>
          <w:rFonts w:ascii="Times New Roman" w:hAnsi="Times New Roman"/>
          <w:sz w:val="28"/>
          <w:szCs w:val="28"/>
        </w:rPr>
        <w:t>русского языка</w:t>
      </w:r>
      <w:r w:rsidRPr="00902657">
        <w:rPr>
          <w:rFonts w:ascii="Times New Roman" w:hAnsi="Times New Roman"/>
          <w:sz w:val="28"/>
          <w:szCs w:val="28"/>
        </w:rPr>
        <w:t xml:space="preserve"> осуществляются в соответствии с федеральными государственными образовательными </w:t>
      </w:r>
      <w:r>
        <w:rPr>
          <w:rFonts w:ascii="Times New Roman" w:hAnsi="Times New Roman"/>
          <w:sz w:val="28"/>
          <w:szCs w:val="28"/>
        </w:rPr>
        <w:t>стандартами.</w:t>
      </w:r>
    </w:p>
    <w:p w:rsidR="003D13E1" w:rsidRPr="00902657" w:rsidRDefault="003D13E1" w:rsidP="003D13E1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2055C0">
        <w:rPr>
          <w:rFonts w:ascii="Times New Roman" w:hAnsi="Times New Roman"/>
          <w:sz w:val="28"/>
          <w:szCs w:val="28"/>
        </w:rPr>
        <w:t xml:space="preserve">раво на получение </w:t>
      </w:r>
      <w:r w:rsidRPr="003F6281">
        <w:rPr>
          <w:rFonts w:ascii="Times New Roman" w:hAnsi="Times New Roman"/>
          <w:sz w:val="28"/>
          <w:szCs w:val="28"/>
        </w:rPr>
        <w:t>дошкольного</w:t>
      </w:r>
      <w:r w:rsidRPr="002055C0">
        <w:rPr>
          <w:rFonts w:ascii="Times New Roman" w:hAnsi="Times New Roman"/>
          <w:sz w:val="28"/>
          <w:szCs w:val="28"/>
        </w:rPr>
        <w:t xml:space="preserve"> образования на родном языке из числа языков народов Российской Федерации, а также право на изучение родного языка из числа языков народов Российской Федерации </w:t>
      </w:r>
      <w:r>
        <w:rPr>
          <w:rFonts w:ascii="Times New Roman" w:hAnsi="Times New Roman"/>
          <w:sz w:val="28"/>
          <w:szCs w:val="28"/>
        </w:rPr>
        <w:t xml:space="preserve">реализуется </w:t>
      </w:r>
      <w:r w:rsidRPr="002055C0">
        <w:rPr>
          <w:rFonts w:ascii="Times New Roman" w:hAnsi="Times New Roman"/>
          <w:sz w:val="28"/>
          <w:szCs w:val="28"/>
        </w:rPr>
        <w:t>в пределах возможностей, предоставляемых системой образования, в порядке, установленном законодательством об образовании</w:t>
      </w:r>
      <w:r>
        <w:rPr>
          <w:rFonts w:ascii="Times New Roman" w:hAnsi="Times New Roman"/>
          <w:sz w:val="28"/>
          <w:szCs w:val="28"/>
        </w:rPr>
        <w:t>.</w:t>
      </w:r>
    </w:p>
    <w:p w:rsidR="003D13E1" w:rsidRDefault="003D13E1" w:rsidP="003D13E1">
      <w:pPr>
        <w:spacing w:before="240"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D13E1" w:rsidRDefault="003D13E1" w:rsidP="003D13E1">
      <w:pPr>
        <w:spacing w:before="240"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D13E1" w:rsidRDefault="003D13E1" w:rsidP="003D13E1">
      <w:pPr>
        <w:spacing w:before="240"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B0CB0" w:rsidRDefault="006B0CB0"/>
    <w:sectPr w:rsidR="006B0CB0" w:rsidSect="00AA06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E94C98"/>
    <w:multiLevelType w:val="hybridMultilevel"/>
    <w:tmpl w:val="32601BE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D13E1"/>
    <w:rsid w:val="00077E55"/>
    <w:rsid w:val="003D13E1"/>
    <w:rsid w:val="00610680"/>
    <w:rsid w:val="006B0CB0"/>
    <w:rsid w:val="00AA0651"/>
    <w:rsid w:val="00DE3C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651"/>
  </w:style>
  <w:style w:type="paragraph" w:styleId="1">
    <w:name w:val="heading 1"/>
    <w:basedOn w:val="a"/>
    <w:link w:val="10"/>
    <w:uiPriority w:val="9"/>
    <w:qFormat/>
    <w:rsid w:val="003D13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13E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Balloon Text"/>
    <w:basedOn w:val="a"/>
    <w:link w:val="a4"/>
    <w:uiPriority w:val="99"/>
    <w:semiHidden/>
    <w:unhideWhenUsed/>
    <w:rsid w:val="00610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06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117</Words>
  <Characters>670</Characters>
  <Application>Microsoft Office Word</Application>
  <DocSecurity>0</DocSecurity>
  <Lines>5</Lines>
  <Paragraphs>1</Paragraphs>
  <ScaleCrop>false</ScaleCrop>
  <Company>Microsoft</Company>
  <LinksUpToDate>false</LinksUpToDate>
  <CharactersWithSpaces>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2014-04-04T07:45:00Z</dcterms:created>
  <dcterms:modified xsi:type="dcterms:W3CDTF">2016-11-15T14:26:00Z</dcterms:modified>
</cp:coreProperties>
</file>