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F9" w:rsidRDefault="00051FF9" w:rsidP="00051FF9">
      <w:pPr>
        <w:pStyle w:val="a3"/>
        <w:spacing w:before="68"/>
        <w:ind w:left="1933" w:right="1218"/>
        <w:jc w:val="right"/>
      </w:pPr>
      <w:r>
        <w:t>Приложение  к приказу от 02.09.2024 №65</w:t>
      </w:r>
    </w:p>
    <w:p w:rsidR="00051FF9" w:rsidRDefault="00051FF9">
      <w:pPr>
        <w:pStyle w:val="a3"/>
        <w:spacing w:before="68"/>
        <w:ind w:left="1933" w:right="1218"/>
        <w:jc w:val="center"/>
      </w:pPr>
    </w:p>
    <w:p w:rsidR="00051FF9" w:rsidRDefault="00051FF9">
      <w:pPr>
        <w:pStyle w:val="a3"/>
        <w:spacing w:before="68"/>
        <w:ind w:left="1933" w:right="1218"/>
        <w:jc w:val="center"/>
      </w:pPr>
    </w:p>
    <w:p w:rsidR="00537647" w:rsidRDefault="00051FF9">
      <w:pPr>
        <w:pStyle w:val="a3"/>
        <w:spacing w:before="68"/>
        <w:ind w:left="1933" w:right="1218"/>
        <w:jc w:val="center"/>
      </w:pPr>
      <w:r>
        <w:t>м</w:t>
      </w:r>
      <w:r>
        <w:t>униципальное</w:t>
      </w:r>
      <w:r>
        <w:rPr>
          <w:spacing w:val="-6"/>
        </w:rPr>
        <w:t xml:space="preserve"> </w:t>
      </w:r>
      <w:r>
        <w:rPr>
          <w:spacing w:val="-6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537647" w:rsidRDefault="00051FF9">
      <w:pPr>
        <w:pStyle w:val="a3"/>
        <w:ind w:left="1285" w:right="1267"/>
        <w:jc w:val="center"/>
      </w:pPr>
      <w:r>
        <w:t>«Колосок</w:t>
      </w:r>
      <w:r>
        <w:t>»</w:t>
      </w:r>
    </w:p>
    <w:p w:rsidR="00537647" w:rsidRDefault="00537647">
      <w:pPr>
        <w:pStyle w:val="a3"/>
        <w:spacing w:before="11"/>
        <w:rPr>
          <w:sz w:val="29"/>
        </w:rPr>
      </w:pPr>
    </w:p>
    <w:p w:rsidR="00537647" w:rsidRDefault="00537647">
      <w:pPr>
        <w:pStyle w:val="a3"/>
        <w:rPr>
          <w:sz w:val="26"/>
        </w:rPr>
      </w:pPr>
    </w:p>
    <w:p w:rsidR="00537647" w:rsidRDefault="00537647">
      <w:pPr>
        <w:pStyle w:val="a3"/>
        <w:rPr>
          <w:sz w:val="26"/>
        </w:rPr>
      </w:pPr>
    </w:p>
    <w:p w:rsidR="00537647" w:rsidRDefault="00537647">
      <w:pPr>
        <w:pStyle w:val="a3"/>
        <w:rPr>
          <w:sz w:val="26"/>
        </w:rPr>
      </w:pPr>
    </w:p>
    <w:p w:rsidR="00537647" w:rsidRDefault="00537647">
      <w:pPr>
        <w:pStyle w:val="a3"/>
        <w:rPr>
          <w:sz w:val="26"/>
        </w:rPr>
      </w:pPr>
    </w:p>
    <w:p w:rsidR="00537647" w:rsidRDefault="00537647">
      <w:pPr>
        <w:pStyle w:val="a3"/>
        <w:rPr>
          <w:sz w:val="26"/>
        </w:rPr>
      </w:pPr>
    </w:p>
    <w:p w:rsidR="00537647" w:rsidRDefault="00537647">
      <w:pPr>
        <w:pStyle w:val="a3"/>
        <w:rPr>
          <w:sz w:val="26"/>
        </w:rPr>
      </w:pPr>
    </w:p>
    <w:p w:rsidR="00537647" w:rsidRDefault="00537647">
      <w:pPr>
        <w:pStyle w:val="a3"/>
        <w:rPr>
          <w:sz w:val="26"/>
        </w:rPr>
      </w:pPr>
    </w:p>
    <w:p w:rsidR="00537647" w:rsidRPr="00051FF9" w:rsidRDefault="00051FF9">
      <w:pPr>
        <w:pStyle w:val="Heading1"/>
        <w:spacing w:before="151" w:line="320" w:lineRule="exact"/>
        <w:rPr>
          <w:b w:val="0"/>
        </w:rPr>
      </w:pPr>
      <w:r w:rsidRPr="00051FF9">
        <w:rPr>
          <w:b w:val="0"/>
        </w:rPr>
        <w:t>ПОЛОЖЕНИЕ</w:t>
      </w:r>
    </w:p>
    <w:p w:rsidR="00537647" w:rsidRPr="00051FF9" w:rsidRDefault="00051FF9">
      <w:pPr>
        <w:spacing w:before="27" w:line="180" w:lineRule="auto"/>
        <w:ind w:left="1933" w:right="1932"/>
        <w:jc w:val="center"/>
        <w:rPr>
          <w:sz w:val="32"/>
        </w:rPr>
      </w:pPr>
      <w:r w:rsidRPr="00051FF9">
        <w:rPr>
          <w:sz w:val="32"/>
        </w:rPr>
        <w:t>о создании условий для охраны и укрепления</w:t>
      </w:r>
      <w:r w:rsidRPr="00051FF9">
        <w:rPr>
          <w:spacing w:val="-78"/>
          <w:sz w:val="32"/>
        </w:rPr>
        <w:t xml:space="preserve"> </w:t>
      </w:r>
      <w:r w:rsidRPr="00051FF9">
        <w:rPr>
          <w:sz w:val="32"/>
        </w:rPr>
        <w:t>здоровья</w:t>
      </w:r>
      <w:r w:rsidRPr="00051FF9">
        <w:rPr>
          <w:spacing w:val="-3"/>
          <w:sz w:val="32"/>
        </w:rPr>
        <w:t xml:space="preserve"> </w:t>
      </w:r>
      <w:r w:rsidRPr="00051FF9">
        <w:rPr>
          <w:sz w:val="32"/>
        </w:rPr>
        <w:t>обучающихся (воспитанников)</w:t>
      </w:r>
    </w:p>
    <w:p w:rsidR="00537647" w:rsidRPr="00051FF9" w:rsidRDefault="00051FF9">
      <w:pPr>
        <w:pStyle w:val="Heading1"/>
        <w:spacing w:line="180" w:lineRule="auto"/>
        <w:ind w:left="1532" w:right="1530" w:hanging="7"/>
        <w:rPr>
          <w:b w:val="0"/>
        </w:rPr>
      </w:pPr>
      <w:r w:rsidRPr="00051FF9">
        <w:rPr>
          <w:b w:val="0"/>
        </w:rPr>
        <w:t>м</w:t>
      </w:r>
      <w:r w:rsidRPr="00051FF9">
        <w:rPr>
          <w:b w:val="0"/>
        </w:rPr>
        <w:t xml:space="preserve">униципального </w:t>
      </w:r>
      <w:r w:rsidRPr="00051FF9">
        <w:rPr>
          <w:b w:val="0"/>
        </w:rPr>
        <w:t>дошкольного</w:t>
      </w:r>
      <w:r w:rsidRPr="00051FF9">
        <w:rPr>
          <w:b w:val="0"/>
          <w:spacing w:val="1"/>
        </w:rPr>
        <w:t xml:space="preserve"> </w:t>
      </w:r>
      <w:r w:rsidRPr="00051FF9">
        <w:rPr>
          <w:b w:val="0"/>
        </w:rPr>
        <w:t>образовательного</w:t>
      </w:r>
      <w:r w:rsidRPr="00051FF9">
        <w:rPr>
          <w:b w:val="0"/>
          <w:spacing w:val="76"/>
        </w:rPr>
        <w:t xml:space="preserve"> </w:t>
      </w:r>
      <w:r w:rsidRPr="00051FF9">
        <w:rPr>
          <w:b w:val="0"/>
        </w:rPr>
        <w:t>учреждения</w:t>
      </w:r>
      <w:r w:rsidRPr="00051FF9">
        <w:rPr>
          <w:b w:val="0"/>
          <w:spacing w:val="-2"/>
        </w:rPr>
        <w:t xml:space="preserve"> </w:t>
      </w:r>
      <w:r w:rsidRPr="00051FF9">
        <w:rPr>
          <w:b w:val="0"/>
        </w:rPr>
        <w:t>«Колосок</w:t>
      </w:r>
      <w:r w:rsidRPr="00051FF9">
        <w:rPr>
          <w:b w:val="0"/>
        </w:rPr>
        <w:t>»</w:t>
      </w:r>
    </w:p>
    <w:p w:rsidR="00537647" w:rsidRDefault="00537647">
      <w:pPr>
        <w:spacing w:line="180" w:lineRule="auto"/>
        <w:sectPr w:rsidR="00537647">
          <w:type w:val="continuous"/>
          <w:pgSz w:w="11900" w:h="16840"/>
          <w:pgMar w:top="1000" w:right="420" w:bottom="280" w:left="980" w:header="720" w:footer="720" w:gutter="0"/>
          <w:cols w:space="720"/>
        </w:sectPr>
      </w:pPr>
    </w:p>
    <w:p w:rsidR="00537647" w:rsidRDefault="00051FF9">
      <w:pPr>
        <w:pStyle w:val="a4"/>
        <w:numPr>
          <w:ilvl w:val="0"/>
          <w:numId w:val="6"/>
        </w:numPr>
        <w:tabs>
          <w:tab w:val="left" w:pos="4246"/>
        </w:tabs>
        <w:spacing w:before="70"/>
        <w:jc w:val="left"/>
        <w:rPr>
          <w:b/>
        </w:rPr>
      </w:pPr>
      <w:r>
        <w:rPr>
          <w:b/>
        </w:rPr>
        <w:lastRenderedPageBreak/>
        <w:t>Общие</w:t>
      </w:r>
      <w:r>
        <w:rPr>
          <w:b/>
          <w:spacing w:val="-5"/>
        </w:rPr>
        <w:t xml:space="preserve"> </w:t>
      </w:r>
      <w:r>
        <w:rPr>
          <w:b/>
        </w:rPr>
        <w:t>положения</w:t>
      </w:r>
    </w:p>
    <w:p w:rsidR="00537647" w:rsidRDefault="00051FF9">
      <w:pPr>
        <w:pStyle w:val="a4"/>
        <w:numPr>
          <w:ilvl w:val="1"/>
          <w:numId w:val="5"/>
        </w:numPr>
        <w:tabs>
          <w:tab w:val="left" w:pos="1313"/>
        </w:tabs>
        <w:spacing w:before="196" w:line="237" w:lineRule="auto"/>
        <w:ind w:right="109" w:firstLine="760"/>
        <w:jc w:val="both"/>
        <w:rPr>
          <w:sz w:val="24"/>
        </w:rPr>
      </w:pPr>
      <w:r>
        <w:rPr>
          <w:sz w:val="24"/>
        </w:rPr>
        <w:t>Настоящее положение регламентирует деятельность по созданию условий для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м</w:t>
      </w:r>
      <w:r>
        <w:rPr>
          <w:sz w:val="24"/>
        </w:rPr>
        <w:t>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«Колосок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образовательная организация).</w:t>
      </w:r>
    </w:p>
    <w:p w:rsidR="00537647" w:rsidRDefault="00051FF9">
      <w:pPr>
        <w:pStyle w:val="a4"/>
        <w:numPr>
          <w:ilvl w:val="1"/>
          <w:numId w:val="5"/>
        </w:numPr>
        <w:tabs>
          <w:tab w:val="left" w:pos="1309"/>
        </w:tabs>
        <w:spacing w:line="237" w:lineRule="auto"/>
        <w:ind w:right="102" w:firstLine="760"/>
        <w:jc w:val="both"/>
        <w:rPr>
          <w:sz w:val="24"/>
        </w:rPr>
      </w:pPr>
      <w:r>
        <w:rPr>
          <w:sz w:val="24"/>
        </w:rPr>
        <w:t>Данное положение разработано на основании ФЗ № 273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(п.15</w:t>
      </w:r>
      <w:r>
        <w:rPr>
          <w:spacing w:val="1"/>
          <w:sz w:val="24"/>
        </w:rPr>
        <w:t xml:space="preserve"> </w:t>
      </w:r>
      <w:r>
        <w:rPr>
          <w:sz w:val="24"/>
        </w:rPr>
        <w:t>ч.3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28,</w:t>
      </w:r>
      <w:r>
        <w:rPr>
          <w:spacing w:val="1"/>
          <w:sz w:val="24"/>
        </w:rPr>
        <w:t xml:space="preserve"> </w:t>
      </w:r>
      <w:r>
        <w:rPr>
          <w:sz w:val="24"/>
        </w:rPr>
        <w:t>ст.41,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52.),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17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58"/>
          <w:sz w:val="24"/>
        </w:rPr>
        <w:t xml:space="preserve"> </w:t>
      </w:r>
      <w:r>
        <w:rPr>
          <w:sz w:val="24"/>
        </w:rPr>
        <w:t>3013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№1155),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4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4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42"/>
          <w:sz w:val="24"/>
        </w:rPr>
        <w:t xml:space="preserve"> </w:t>
      </w:r>
      <w:r>
        <w:rPr>
          <w:sz w:val="24"/>
        </w:rPr>
        <w:t>врача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28.09.2020</w:t>
      </w:r>
      <w:r>
        <w:rPr>
          <w:spacing w:val="42"/>
          <w:sz w:val="24"/>
        </w:rPr>
        <w:t xml:space="preserve"> </w:t>
      </w:r>
      <w:r>
        <w:rPr>
          <w:sz w:val="24"/>
        </w:rPr>
        <w:t>№</w:t>
      </w:r>
      <w:r>
        <w:rPr>
          <w:spacing w:val="41"/>
          <w:sz w:val="24"/>
        </w:rPr>
        <w:t xml:space="preserve"> </w:t>
      </w:r>
      <w:r>
        <w:rPr>
          <w:sz w:val="24"/>
        </w:rPr>
        <w:t>28,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1.2.3685-21</w:t>
      </w:r>
    </w:p>
    <w:p w:rsidR="00537647" w:rsidRDefault="00051FF9">
      <w:pPr>
        <w:pStyle w:val="a3"/>
        <w:spacing w:before="5" w:line="237" w:lineRule="auto"/>
        <w:ind w:left="116" w:right="109"/>
        <w:jc w:val="both"/>
      </w:pPr>
      <w:r>
        <w:t>«Гигиенические нормативы и требования к обеспечению безопасности и (или) безвредности для</w:t>
      </w:r>
      <w:r>
        <w:rPr>
          <w:spacing w:val="1"/>
        </w:rPr>
        <w:t xml:space="preserve"> </w:t>
      </w:r>
      <w:r>
        <w:t xml:space="preserve">человека факторов среды обитания», </w:t>
      </w:r>
      <w:proofErr w:type="gramStart"/>
      <w:r>
        <w:t>утвержденными</w:t>
      </w:r>
      <w:proofErr w:type="gramEnd"/>
      <w:r>
        <w:t xml:space="preserve"> постановлением главного санитарного врача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28.01.2021 №</w:t>
      </w:r>
      <w:r>
        <w:rPr>
          <w:spacing w:val="-1"/>
        </w:rPr>
        <w:t xml:space="preserve"> </w:t>
      </w:r>
      <w:r>
        <w:t>2, Устава</w:t>
      </w:r>
      <w:r>
        <w:rPr>
          <w:spacing w:val="1"/>
        </w:rPr>
        <w:t xml:space="preserve"> </w:t>
      </w:r>
      <w:r>
        <w:t>образовательн</w:t>
      </w:r>
      <w:r>
        <w:t>ой</w:t>
      </w:r>
      <w:r>
        <w:rPr>
          <w:spacing w:val="-1"/>
        </w:rPr>
        <w:t xml:space="preserve"> </w:t>
      </w:r>
      <w:r>
        <w:t>организации.</w:t>
      </w:r>
    </w:p>
    <w:p w:rsidR="00537647" w:rsidRDefault="00537647">
      <w:pPr>
        <w:pStyle w:val="a3"/>
        <w:spacing w:before="6"/>
        <w:rPr>
          <w:sz w:val="27"/>
        </w:rPr>
      </w:pPr>
    </w:p>
    <w:p w:rsidR="00537647" w:rsidRDefault="00051FF9">
      <w:pPr>
        <w:pStyle w:val="a4"/>
        <w:numPr>
          <w:ilvl w:val="0"/>
          <w:numId w:val="6"/>
        </w:numPr>
        <w:tabs>
          <w:tab w:val="left" w:pos="1325"/>
        </w:tabs>
        <w:spacing w:line="246" w:lineRule="exact"/>
        <w:ind w:left="1325" w:hanging="329"/>
        <w:jc w:val="left"/>
        <w:rPr>
          <w:b/>
        </w:rPr>
      </w:pPr>
      <w:r>
        <w:rPr>
          <w:b/>
        </w:rPr>
        <w:t>Задачи</w:t>
      </w:r>
      <w:r>
        <w:rPr>
          <w:b/>
          <w:spacing w:val="-5"/>
        </w:rPr>
        <w:t xml:space="preserve"> </w:t>
      </w:r>
      <w:r>
        <w:rPr>
          <w:b/>
        </w:rPr>
        <w:t>деятельности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охране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укреплению</w:t>
      </w:r>
      <w:r>
        <w:rPr>
          <w:b/>
          <w:spacing w:val="-2"/>
        </w:rPr>
        <w:t xml:space="preserve"> </w:t>
      </w:r>
      <w:r>
        <w:rPr>
          <w:b/>
        </w:rPr>
        <w:t>здоровья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обучающихся</w:t>
      </w:r>
      <w:proofErr w:type="gramEnd"/>
    </w:p>
    <w:p w:rsidR="00537647" w:rsidRDefault="00051FF9">
      <w:pPr>
        <w:spacing w:line="246" w:lineRule="exact"/>
        <w:ind w:left="3669"/>
        <w:rPr>
          <w:b/>
        </w:rPr>
      </w:pP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образовательной</w:t>
      </w:r>
      <w:r>
        <w:rPr>
          <w:b/>
          <w:spacing w:val="-3"/>
        </w:rPr>
        <w:t xml:space="preserve"> </w:t>
      </w:r>
      <w:r>
        <w:rPr>
          <w:b/>
        </w:rPr>
        <w:t>организации</w:t>
      </w:r>
    </w:p>
    <w:p w:rsidR="00537647" w:rsidRDefault="00051FF9">
      <w:pPr>
        <w:pStyle w:val="a4"/>
        <w:numPr>
          <w:ilvl w:val="1"/>
          <w:numId w:val="4"/>
        </w:numPr>
        <w:tabs>
          <w:tab w:val="left" w:pos="1033"/>
        </w:tabs>
        <w:spacing w:before="201" w:line="268" w:lineRule="exact"/>
        <w:ind w:hanging="517"/>
        <w:rPr>
          <w:sz w:val="24"/>
        </w:rPr>
      </w:pPr>
      <w:proofErr w:type="gramStart"/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себя:</w:t>
      </w:r>
      <w:proofErr w:type="gramEnd"/>
    </w:p>
    <w:p w:rsidR="00537647" w:rsidRDefault="00051FF9">
      <w:pPr>
        <w:pStyle w:val="a4"/>
        <w:numPr>
          <w:ilvl w:val="2"/>
          <w:numId w:val="4"/>
        </w:numPr>
        <w:tabs>
          <w:tab w:val="left" w:pos="1236"/>
          <w:tab w:val="left" w:pos="1237"/>
          <w:tab w:val="left" w:pos="5754"/>
          <w:tab w:val="left" w:pos="7066"/>
          <w:tab w:val="left" w:pos="7482"/>
        </w:tabs>
        <w:spacing w:line="249" w:lineRule="auto"/>
        <w:ind w:right="520" w:firstLine="0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медико-санитарной</w:t>
      </w:r>
      <w:r>
        <w:rPr>
          <w:sz w:val="24"/>
        </w:rPr>
        <w:tab/>
        <w:t>помощи</w:t>
      </w:r>
      <w:r>
        <w:rPr>
          <w:sz w:val="24"/>
        </w:rPr>
        <w:tab/>
        <w:t>в</w:t>
      </w:r>
      <w:r>
        <w:rPr>
          <w:sz w:val="24"/>
        </w:rPr>
        <w:tab/>
        <w:t>порядке,</w:t>
      </w:r>
      <w:r>
        <w:rPr>
          <w:spacing w:val="-1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537647" w:rsidRDefault="00051FF9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ind w:left="888" w:hanging="373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537647" w:rsidRDefault="00051FF9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4"/>
        <w:ind w:left="888" w:hanging="373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дня;</w:t>
      </w:r>
    </w:p>
    <w:p w:rsidR="00537647" w:rsidRDefault="00051FF9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before="12"/>
        <w:ind w:left="888" w:hanging="373"/>
        <w:jc w:val="left"/>
        <w:rPr>
          <w:sz w:val="24"/>
        </w:rPr>
      </w:pPr>
      <w:r>
        <w:rPr>
          <w:sz w:val="24"/>
        </w:rPr>
        <w:t>пропаганду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537647" w:rsidRDefault="00051FF9">
      <w:pPr>
        <w:pStyle w:val="a4"/>
        <w:numPr>
          <w:ilvl w:val="0"/>
          <w:numId w:val="3"/>
        </w:numPr>
        <w:tabs>
          <w:tab w:val="left" w:pos="876"/>
          <w:tab w:val="left" w:pos="877"/>
        </w:tabs>
        <w:spacing w:before="4" w:line="235" w:lineRule="auto"/>
        <w:ind w:right="1288" w:hanging="360"/>
        <w:jc w:val="left"/>
        <w:rPr>
          <w:sz w:val="24"/>
        </w:rPr>
      </w:pPr>
      <w:r>
        <w:rPr>
          <w:sz w:val="24"/>
        </w:rPr>
        <w:t>организацию и создание условий для профилактики заболеваний и оздоровления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спортом;</w:t>
      </w:r>
    </w:p>
    <w:p w:rsidR="00537647" w:rsidRDefault="00051FF9">
      <w:pPr>
        <w:pStyle w:val="a4"/>
        <w:numPr>
          <w:ilvl w:val="0"/>
          <w:numId w:val="3"/>
        </w:numPr>
        <w:tabs>
          <w:tab w:val="left" w:pos="876"/>
          <w:tab w:val="left" w:pos="877"/>
        </w:tabs>
        <w:spacing w:before="1" w:line="237" w:lineRule="auto"/>
        <w:ind w:right="394" w:hanging="360"/>
        <w:jc w:val="left"/>
        <w:rPr>
          <w:sz w:val="24"/>
        </w:rPr>
      </w:pPr>
      <w:r>
        <w:rPr>
          <w:sz w:val="24"/>
        </w:rPr>
        <w:t xml:space="preserve">прохождение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в соответствии с законодательством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 осмотров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</w:t>
      </w:r>
      <w:r>
        <w:rPr>
          <w:sz w:val="24"/>
        </w:rPr>
        <w:t>спансеризации;</w:t>
      </w:r>
    </w:p>
    <w:p w:rsidR="00537647" w:rsidRDefault="00051FF9">
      <w:pPr>
        <w:pStyle w:val="a4"/>
        <w:numPr>
          <w:ilvl w:val="0"/>
          <w:numId w:val="3"/>
        </w:numPr>
        <w:tabs>
          <w:tab w:val="left" w:pos="876"/>
          <w:tab w:val="left" w:pos="877"/>
        </w:tabs>
        <w:spacing w:line="230" w:lineRule="auto"/>
        <w:ind w:right="461" w:hanging="36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37647" w:rsidRDefault="00051FF9">
      <w:pPr>
        <w:pStyle w:val="a4"/>
        <w:numPr>
          <w:ilvl w:val="0"/>
          <w:numId w:val="3"/>
        </w:numPr>
        <w:tabs>
          <w:tab w:val="left" w:pos="888"/>
          <w:tab w:val="left" w:pos="889"/>
        </w:tabs>
        <w:spacing w:line="274" w:lineRule="exact"/>
        <w:ind w:left="888" w:hanging="373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мероприятий.</w:t>
      </w:r>
    </w:p>
    <w:p w:rsidR="00537647" w:rsidRDefault="00051FF9">
      <w:pPr>
        <w:pStyle w:val="a4"/>
        <w:numPr>
          <w:ilvl w:val="1"/>
          <w:numId w:val="4"/>
        </w:numPr>
        <w:tabs>
          <w:tab w:val="left" w:pos="1001"/>
        </w:tabs>
        <w:ind w:left="116" w:right="106" w:firstLine="40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медикосанитарной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диспансеризации) в образовательной организации осуществляется старшей медицинской сестрой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заведующего</w:t>
      </w:r>
      <w:proofErr w:type="gramEnd"/>
      <w:r>
        <w:rPr>
          <w:sz w:val="24"/>
        </w:rPr>
        <w:t xml:space="preserve">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обеспечивает:</w:t>
      </w:r>
    </w:p>
    <w:p w:rsidR="00537647" w:rsidRDefault="00051FF9">
      <w:pPr>
        <w:pStyle w:val="a4"/>
        <w:numPr>
          <w:ilvl w:val="0"/>
          <w:numId w:val="3"/>
        </w:numPr>
        <w:tabs>
          <w:tab w:val="left" w:pos="877"/>
        </w:tabs>
        <w:spacing w:line="247" w:lineRule="auto"/>
        <w:ind w:right="187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санитарно-гигиенических,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 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 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537647" w:rsidRDefault="00051FF9">
      <w:pPr>
        <w:pStyle w:val="a4"/>
        <w:numPr>
          <w:ilvl w:val="0"/>
          <w:numId w:val="3"/>
        </w:numPr>
        <w:tabs>
          <w:tab w:val="left" w:pos="889"/>
        </w:tabs>
        <w:spacing w:line="275" w:lineRule="exact"/>
        <w:ind w:left="888" w:hanging="373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нормативов;</w:t>
      </w:r>
    </w:p>
    <w:p w:rsidR="00537647" w:rsidRDefault="00051FF9">
      <w:pPr>
        <w:pStyle w:val="a4"/>
        <w:numPr>
          <w:ilvl w:val="0"/>
          <w:numId w:val="3"/>
        </w:numPr>
        <w:tabs>
          <w:tab w:val="left" w:pos="877"/>
        </w:tabs>
        <w:spacing w:line="237" w:lineRule="auto"/>
        <w:ind w:right="103" w:hanging="360"/>
        <w:rPr>
          <w:sz w:val="24"/>
        </w:rPr>
      </w:pPr>
      <w:proofErr w:type="gramStart"/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 и нормативно-правовому</w:t>
      </w:r>
      <w:r>
        <w:rPr>
          <w:sz w:val="24"/>
        </w:rPr>
        <w:t xml:space="preserve"> регулированию в сфере образования, по согласованию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органом исполнительной власти, осуществляющим функции по 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здравоохранения.</w:t>
      </w:r>
      <w:proofErr w:type="gramEnd"/>
    </w:p>
    <w:p w:rsidR="00537647" w:rsidRDefault="00051FF9">
      <w:pPr>
        <w:pStyle w:val="a4"/>
        <w:numPr>
          <w:ilvl w:val="1"/>
          <w:numId w:val="4"/>
        </w:numPr>
        <w:tabs>
          <w:tab w:val="left" w:pos="1257"/>
        </w:tabs>
        <w:spacing w:before="3" w:line="237" w:lineRule="auto"/>
        <w:ind w:left="116" w:right="101" w:firstLine="40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здравоохранения.</w:t>
      </w:r>
    </w:p>
    <w:p w:rsidR="00537647" w:rsidRDefault="00537647">
      <w:pPr>
        <w:pStyle w:val="a3"/>
        <w:spacing w:before="2"/>
        <w:rPr>
          <w:sz w:val="27"/>
        </w:rPr>
      </w:pPr>
    </w:p>
    <w:p w:rsidR="00537647" w:rsidRDefault="00051FF9">
      <w:pPr>
        <w:pStyle w:val="a4"/>
        <w:numPr>
          <w:ilvl w:val="0"/>
          <w:numId w:val="6"/>
        </w:numPr>
        <w:tabs>
          <w:tab w:val="left" w:pos="3366"/>
        </w:tabs>
        <w:ind w:left="3365" w:hanging="329"/>
        <w:jc w:val="left"/>
        <w:rPr>
          <w:b/>
        </w:rPr>
      </w:pPr>
      <w:r>
        <w:rPr>
          <w:b/>
        </w:rPr>
        <w:t>Функции</w:t>
      </w:r>
      <w:r>
        <w:rPr>
          <w:b/>
          <w:spacing w:val="-4"/>
        </w:rPr>
        <w:t xml:space="preserve"> </w:t>
      </w:r>
      <w:r>
        <w:rPr>
          <w:b/>
        </w:rPr>
        <w:t>медицинского</w:t>
      </w:r>
      <w:r>
        <w:rPr>
          <w:b/>
          <w:spacing w:val="-2"/>
        </w:rPr>
        <w:t xml:space="preserve"> </w:t>
      </w:r>
      <w:r>
        <w:rPr>
          <w:b/>
        </w:rPr>
        <w:t>персонала</w:t>
      </w:r>
    </w:p>
    <w:p w:rsidR="00537647" w:rsidRDefault="00051FF9">
      <w:pPr>
        <w:pStyle w:val="a4"/>
        <w:numPr>
          <w:ilvl w:val="1"/>
          <w:numId w:val="2"/>
        </w:numPr>
        <w:tabs>
          <w:tab w:val="left" w:pos="1337"/>
        </w:tabs>
        <w:spacing w:before="209" w:line="242" w:lineRule="auto"/>
        <w:ind w:right="112" w:firstLine="76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</w:t>
      </w:r>
      <w:r>
        <w:rPr>
          <w:sz w:val="24"/>
        </w:rPr>
        <w:t>щие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стандартам.</w:t>
      </w:r>
    </w:p>
    <w:p w:rsidR="00537647" w:rsidRDefault="00051FF9">
      <w:pPr>
        <w:pStyle w:val="a4"/>
        <w:numPr>
          <w:ilvl w:val="1"/>
          <w:numId w:val="2"/>
        </w:numPr>
        <w:tabs>
          <w:tab w:val="left" w:pos="1481"/>
        </w:tabs>
        <w:ind w:right="98" w:firstLine="740"/>
        <w:jc w:val="both"/>
        <w:rPr>
          <w:sz w:val="24"/>
        </w:rPr>
      </w:pP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2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1"/>
          <w:sz w:val="24"/>
        </w:rPr>
        <w:t xml:space="preserve"> </w:t>
      </w:r>
      <w:r>
        <w:rPr>
          <w:sz w:val="24"/>
        </w:rPr>
        <w:t>внутреннего</w:t>
      </w:r>
    </w:p>
    <w:p w:rsidR="00537647" w:rsidRDefault="00537647">
      <w:pPr>
        <w:jc w:val="both"/>
        <w:rPr>
          <w:sz w:val="24"/>
        </w:rPr>
        <w:sectPr w:rsidR="00537647">
          <w:pgSz w:w="11900" w:h="16840"/>
          <w:pgMar w:top="500" w:right="420" w:bottom="280" w:left="980" w:header="720" w:footer="720" w:gutter="0"/>
          <w:cols w:space="720"/>
        </w:sectPr>
      </w:pPr>
    </w:p>
    <w:p w:rsidR="00537647" w:rsidRDefault="00051FF9">
      <w:pPr>
        <w:pStyle w:val="a3"/>
        <w:spacing w:before="60" w:line="242" w:lineRule="auto"/>
        <w:ind w:left="116" w:right="110"/>
        <w:jc w:val="both"/>
      </w:pPr>
      <w:r>
        <w:lastRenderedPageBreak/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должностными</w:t>
      </w:r>
      <w:r>
        <w:rPr>
          <w:spacing w:val="-1"/>
        </w:rPr>
        <w:t xml:space="preserve"> </w:t>
      </w:r>
      <w:r>
        <w:t>инструкциями и</w:t>
      </w:r>
      <w:r>
        <w:rPr>
          <w:spacing w:val="-1"/>
        </w:rPr>
        <w:t xml:space="preserve"> </w:t>
      </w:r>
      <w:r>
        <w:t>трудовыми договорами.</w:t>
      </w:r>
    </w:p>
    <w:p w:rsidR="00537647" w:rsidRDefault="00051FF9">
      <w:pPr>
        <w:pStyle w:val="a4"/>
        <w:numPr>
          <w:ilvl w:val="1"/>
          <w:numId w:val="2"/>
        </w:numPr>
        <w:tabs>
          <w:tab w:val="left" w:pos="1293"/>
        </w:tabs>
        <w:spacing w:line="242" w:lineRule="auto"/>
        <w:ind w:right="113" w:firstLine="740"/>
        <w:jc w:val="both"/>
        <w:rPr>
          <w:sz w:val="24"/>
        </w:rPr>
      </w:pPr>
      <w:r>
        <w:rPr>
          <w:sz w:val="24"/>
        </w:rPr>
        <w:t xml:space="preserve">Медицинский персонал, осуществляющий организацию охраны здоровья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функции:</w:t>
      </w:r>
    </w:p>
    <w:p w:rsidR="00537647" w:rsidRDefault="00051FF9">
      <w:pPr>
        <w:pStyle w:val="a4"/>
        <w:numPr>
          <w:ilvl w:val="2"/>
          <w:numId w:val="2"/>
        </w:numPr>
        <w:tabs>
          <w:tab w:val="left" w:pos="1481"/>
        </w:tabs>
        <w:spacing w:line="237" w:lineRule="auto"/>
        <w:ind w:right="105" w:firstLine="740"/>
        <w:jc w:val="both"/>
        <w:rPr>
          <w:sz w:val="24"/>
        </w:rPr>
      </w:pPr>
      <w:r>
        <w:rPr>
          <w:sz w:val="24"/>
        </w:rPr>
        <w:t>Разрабатывает в соответствии с годовым планом образовательной организации, план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 - профилактических и оздоровительных мероприятий, режим дня, режим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стар</w:t>
      </w:r>
      <w:r>
        <w:rPr>
          <w:sz w:val="24"/>
        </w:rPr>
        <w:t>шим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воспитателем);</w:t>
      </w:r>
    </w:p>
    <w:p w:rsidR="00537647" w:rsidRDefault="00051FF9">
      <w:pPr>
        <w:pStyle w:val="a4"/>
        <w:numPr>
          <w:ilvl w:val="2"/>
          <w:numId w:val="2"/>
        </w:numPr>
        <w:tabs>
          <w:tab w:val="left" w:pos="1481"/>
        </w:tabs>
        <w:spacing w:before="6" w:line="235" w:lineRule="auto"/>
        <w:ind w:right="104" w:firstLine="740"/>
        <w:jc w:val="both"/>
        <w:rPr>
          <w:sz w:val="24"/>
        </w:rPr>
      </w:pP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санитарно-эпидемиологического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режима, 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массажа</w:t>
      </w:r>
    </w:p>
    <w:p w:rsidR="00537647" w:rsidRDefault="00051FF9">
      <w:pPr>
        <w:pStyle w:val="a4"/>
        <w:numPr>
          <w:ilvl w:val="2"/>
          <w:numId w:val="2"/>
        </w:numPr>
        <w:tabs>
          <w:tab w:val="left" w:pos="1481"/>
        </w:tabs>
        <w:spacing w:before="5" w:line="237" w:lineRule="auto"/>
        <w:ind w:right="103" w:firstLine="740"/>
        <w:jc w:val="both"/>
        <w:rPr>
          <w:sz w:val="24"/>
        </w:rPr>
      </w:pPr>
      <w:proofErr w:type="gramStart"/>
      <w:r>
        <w:rPr>
          <w:sz w:val="24"/>
        </w:rPr>
        <w:t>Осуществляет динамическое медицинское наблюдение за физическим развитием и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антропометрическое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родителей или законных представителей, медицинский осмотр и иммунопрофилактику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врачом-педиатром),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z w:val="24"/>
        </w:rPr>
        <w:t>счастных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самочувствием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прививок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целях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профилактики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заболевших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изоляцию,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1"/>
          <w:sz w:val="24"/>
        </w:rPr>
        <w:t xml:space="preserve"> </w:t>
      </w:r>
      <w:r>
        <w:rPr>
          <w:sz w:val="24"/>
        </w:rPr>
        <w:t>рекомендуемом</w:t>
      </w:r>
      <w:r>
        <w:rPr>
          <w:spacing w:val="-10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острыми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гриппом,</w:t>
      </w:r>
      <w:r>
        <w:rPr>
          <w:spacing w:val="-2"/>
          <w:sz w:val="24"/>
        </w:rPr>
        <w:t xml:space="preserve"> </w:t>
      </w:r>
      <w:r>
        <w:rPr>
          <w:sz w:val="24"/>
        </w:rPr>
        <w:t>энтеробиозом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д.;</w:t>
      </w:r>
      <w:proofErr w:type="gramEnd"/>
    </w:p>
    <w:p w:rsidR="00537647" w:rsidRDefault="00051FF9">
      <w:pPr>
        <w:pStyle w:val="a4"/>
        <w:numPr>
          <w:ilvl w:val="2"/>
          <w:numId w:val="2"/>
        </w:numPr>
        <w:tabs>
          <w:tab w:val="left" w:pos="1625"/>
        </w:tabs>
        <w:spacing w:before="9" w:line="237" w:lineRule="auto"/>
        <w:ind w:right="102" w:firstLine="740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консультационно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жизни.</w:t>
      </w:r>
    </w:p>
    <w:p w:rsidR="00537647" w:rsidRDefault="00051FF9">
      <w:pPr>
        <w:pStyle w:val="a4"/>
        <w:numPr>
          <w:ilvl w:val="2"/>
          <w:numId w:val="2"/>
        </w:numPr>
        <w:tabs>
          <w:tab w:val="left" w:pos="1481"/>
        </w:tabs>
        <w:spacing w:before="1" w:line="237" w:lineRule="auto"/>
        <w:ind w:right="103" w:firstLine="740"/>
        <w:jc w:val="both"/>
        <w:rPr>
          <w:sz w:val="24"/>
        </w:rPr>
      </w:pPr>
      <w:r>
        <w:rPr>
          <w:sz w:val="24"/>
        </w:rPr>
        <w:t xml:space="preserve">Участвует в проведении </w:t>
      </w:r>
      <w:proofErr w:type="spellStart"/>
      <w:proofErr w:type="gramStart"/>
      <w:r>
        <w:rPr>
          <w:sz w:val="24"/>
        </w:rPr>
        <w:t>скрининг-тестирования</w:t>
      </w:r>
      <w:proofErr w:type="spellEnd"/>
      <w:proofErr w:type="gramEnd"/>
      <w:r>
        <w:rPr>
          <w:sz w:val="24"/>
        </w:rPr>
        <w:t xml:space="preserve"> детей, педагогических совещаниях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медико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совещаниях.</w:t>
      </w:r>
    </w:p>
    <w:p w:rsidR="00537647" w:rsidRDefault="00051FF9">
      <w:pPr>
        <w:pStyle w:val="a4"/>
        <w:numPr>
          <w:ilvl w:val="2"/>
          <w:numId w:val="2"/>
        </w:numPr>
        <w:tabs>
          <w:tab w:val="left" w:pos="1481"/>
        </w:tabs>
        <w:spacing w:before="2" w:line="237" w:lineRule="auto"/>
        <w:ind w:right="100" w:firstLine="740"/>
        <w:jc w:val="both"/>
        <w:rPr>
          <w:sz w:val="24"/>
        </w:rPr>
      </w:pPr>
      <w:proofErr w:type="gramStart"/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возможностей, двигательную активность детей на физкультурных занятиях и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дня,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закаливающих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детей, санитарно-гигиенические условия осуществления образовательного процесса,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пе</w:t>
      </w:r>
      <w:r>
        <w:rPr>
          <w:sz w:val="24"/>
        </w:rPr>
        <w:t>рсоналом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установленной 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полномочий.</w:t>
      </w:r>
      <w:proofErr w:type="gramEnd"/>
    </w:p>
    <w:p w:rsidR="00537647" w:rsidRDefault="00051FF9">
      <w:pPr>
        <w:pStyle w:val="a4"/>
        <w:numPr>
          <w:ilvl w:val="2"/>
          <w:numId w:val="2"/>
        </w:numPr>
        <w:tabs>
          <w:tab w:val="left" w:pos="1181"/>
        </w:tabs>
        <w:spacing w:before="2"/>
        <w:ind w:left="1181" w:hanging="665"/>
        <w:jc w:val="both"/>
        <w:rPr>
          <w:sz w:val="24"/>
        </w:rPr>
      </w:pPr>
      <w:r>
        <w:rPr>
          <w:sz w:val="24"/>
        </w:rPr>
        <w:t>Оформляет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номенклатуре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дел.</w:t>
      </w:r>
    </w:p>
    <w:p w:rsidR="00537647" w:rsidRDefault="00537647">
      <w:pPr>
        <w:pStyle w:val="a3"/>
        <w:rPr>
          <w:sz w:val="27"/>
        </w:rPr>
      </w:pPr>
    </w:p>
    <w:p w:rsidR="00537647" w:rsidRDefault="00051FF9">
      <w:pPr>
        <w:pStyle w:val="a4"/>
        <w:numPr>
          <w:ilvl w:val="0"/>
          <w:numId w:val="6"/>
        </w:numPr>
        <w:tabs>
          <w:tab w:val="left" w:pos="3486"/>
        </w:tabs>
        <w:ind w:left="3485" w:hanging="309"/>
        <w:jc w:val="left"/>
        <w:rPr>
          <w:b/>
        </w:rPr>
      </w:pPr>
      <w:r>
        <w:rPr>
          <w:b/>
        </w:rPr>
        <w:t>Заключительные</w:t>
      </w:r>
      <w:r>
        <w:rPr>
          <w:b/>
          <w:spacing w:val="-4"/>
        </w:rPr>
        <w:t xml:space="preserve"> </w:t>
      </w:r>
      <w:r>
        <w:rPr>
          <w:b/>
        </w:rPr>
        <w:t>положения</w:t>
      </w:r>
    </w:p>
    <w:p w:rsidR="00537647" w:rsidRDefault="00051FF9">
      <w:pPr>
        <w:pStyle w:val="a4"/>
        <w:numPr>
          <w:ilvl w:val="1"/>
          <w:numId w:val="1"/>
        </w:numPr>
        <w:tabs>
          <w:tab w:val="left" w:pos="989"/>
        </w:tabs>
        <w:spacing w:before="209" w:line="268" w:lineRule="auto"/>
        <w:ind w:right="688" w:firstLine="400"/>
        <w:rPr>
          <w:sz w:val="24"/>
        </w:rPr>
      </w:pPr>
      <w:r>
        <w:rPr>
          <w:sz w:val="24"/>
        </w:rPr>
        <w:t>Настоящее положение вступает в действие с момента утверждения и издания приказа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заведующего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37647" w:rsidRDefault="00051FF9">
      <w:pPr>
        <w:pStyle w:val="a4"/>
        <w:numPr>
          <w:ilvl w:val="1"/>
          <w:numId w:val="1"/>
        </w:numPr>
        <w:tabs>
          <w:tab w:val="left" w:pos="989"/>
        </w:tabs>
        <w:spacing w:line="258" w:lineRule="exact"/>
        <w:ind w:left="988" w:hanging="473"/>
        <w:rPr>
          <w:sz w:val="24"/>
        </w:rPr>
      </w:pP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подлежат</w:t>
      </w:r>
    </w:p>
    <w:p w:rsidR="00537647" w:rsidRDefault="00051FF9">
      <w:pPr>
        <w:pStyle w:val="a3"/>
        <w:spacing w:before="11"/>
        <w:ind w:left="116"/>
      </w:pPr>
      <w:r>
        <w:t>утверждению</w:t>
      </w:r>
      <w:r>
        <w:rPr>
          <w:spacing w:val="-6"/>
        </w:rPr>
        <w:t xml:space="preserve"> </w:t>
      </w:r>
      <w:proofErr w:type="gramStart"/>
      <w:r>
        <w:t>заведующим</w:t>
      </w:r>
      <w:proofErr w:type="gramEnd"/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sectPr w:rsidR="00537647" w:rsidSect="00537647">
      <w:pgSz w:w="11900" w:h="16840"/>
      <w:pgMar w:top="540" w:right="4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CAB"/>
    <w:multiLevelType w:val="multilevel"/>
    <w:tmpl w:val="AE94D34E"/>
    <w:lvl w:ilvl="0">
      <w:start w:val="2"/>
      <w:numFmt w:val="decimal"/>
      <w:lvlText w:val="%1"/>
      <w:lvlJc w:val="left"/>
      <w:pPr>
        <w:ind w:left="1032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2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7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61"/>
      </w:pPr>
      <w:rPr>
        <w:rFonts w:hint="default"/>
        <w:lang w:val="ru-RU" w:eastAsia="en-US" w:bidi="ar-SA"/>
      </w:rPr>
    </w:lvl>
  </w:abstractNum>
  <w:abstractNum w:abstractNumId="1">
    <w:nsid w:val="094B239C"/>
    <w:multiLevelType w:val="hybridMultilevel"/>
    <w:tmpl w:val="B532ADAC"/>
    <w:lvl w:ilvl="0" w:tplc="52EA5C78">
      <w:start w:val="1"/>
      <w:numFmt w:val="decimal"/>
      <w:lvlText w:val="%1."/>
      <w:lvlJc w:val="left"/>
      <w:pPr>
        <w:ind w:left="4246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C41ABCB6">
      <w:numFmt w:val="bullet"/>
      <w:lvlText w:val="•"/>
      <w:lvlJc w:val="left"/>
      <w:pPr>
        <w:ind w:left="4866" w:hanging="308"/>
      </w:pPr>
      <w:rPr>
        <w:rFonts w:hint="default"/>
        <w:lang w:val="ru-RU" w:eastAsia="en-US" w:bidi="ar-SA"/>
      </w:rPr>
    </w:lvl>
    <w:lvl w:ilvl="2" w:tplc="0E5ACEBE">
      <w:numFmt w:val="bullet"/>
      <w:lvlText w:val="•"/>
      <w:lvlJc w:val="left"/>
      <w:pPr>
        <w:ind w:left="5492" w:hanging="308"/>
      </w:pPr>
      <w:rPr>
        <w:rFonts w:hint="default"/>
        <w:lang w:val="ru-RU" w:eastAsia="en-US" w:bidi="ar-SA"/>
      </w:rPr>
    </w:lvl>
    <w:lvl w:ilvl="3" w:tplc="0902DDF6">
      <w:numFmt w:val="bullet"/>
      <w:lvlText w:val="•"/>
      <w:lvlJc w:val="left"/>
      <w:pPr>
        <w:ind w:left="6118" w:hanging="308"/>
      </w:pPr>
      <w:rPr>
        <w:rFonts w:hint="default"/>
        <w:lang w:val="ru-RU" w:eastAsia="en-US" w:bidi="ar-SA"/>
      </w:rPr>
    </w:lvl>
    <w:lvl w:ilvl="4" w:tplc="E9760284">
      <w:numFmt w:val="bullet"/>
      <w:lvlText w:val="•"/>
      <w:lvlJc w:val="left"/>
      <w:pPr>
        <w:ind w:left="6744" w:hanging="308"/>
      </w:pPr>
      <w:rPr>
        <w:rFonts w:hint="default"/>
        <w:lang w:val="ru-RU" w:eastAsia="en-US" w:bidi="ar-SA"/>
      </w:rPr>
    </w:lvl>
    <w:lvl w:ilvl="5" w:tplc="FA52C616">
      <w:numFmt w:val="bullet"/>
      <w:lvlText w:val="•"/>
      <w:lvlJc w:val="left"/>
      <w:pPr>
        <w:ind w:left="7370" w:hanging="308"/>
      </w:pPr>
      <w:rPr>
        <w:rFonts w:hint="default"/>
        <w:lang w:val="ru-RU" w:eastAsia="en-US" w:bidi="ar-SA"/>
      </w:rPr>
    </w:lvl>
    <w:lvl w:ilvl="6" w:tplc="C4FCABD4">
      <w:numFmt w:val="bullet"/>
      <w:lvlText w:val="•"/>
      <w:lvlJc w:val="left"/>
      <w:pPr>
        <w:ind w:left="7996" w:hanging="308"/>
      </w:pPr>
      <w:rPr>
        <w:rFonts w:hint="default"/>
        <w:lang w:val="ru-RU" w:eastAsia="en-US" w:bidi="ar-SA"/>
      </w:rPr>
    </w:lvl>
    <w:lvl w:ilvl="7" w:tplc="9590579E">
      <w:numFmt w:val="bullet"/>
      <w:lvlText w:val="•"/>
      <w:lvlJc w:val="left"/>
      <w:pPr>
        <w:ind w:left="8622" w:hanging="308"/>
      </w:pPr>
      <w:rPr>
        <w:rFonts w:hint="default"/>
        <w:lang w:val="ru-RU" w:eastAsia="en-US" w:bidi="ar-SA"/>
      </w:rPr>
    </w:lvl>
    <w:lvl w:ilvl="8" w:tplc="C96CF1E8">
      <w:numFmt w:val="bullet"/>
      <w:lvlText w:val="•"/>
      <w:lvlJc w:val="left"/>
      <w:pPr>
        <w:ind w:left="9248" w:hanging="308"/>
      </w:pPr>
      <w:rPr>
        <w:rFonts w:hint="default"/>
        <w:lang w:val="ru-RU" w:eastAsia="en-US" w:bidi="ar-SA"/>
      </w:rPr>
    </w:lvl>
  </w:abstractNum>
  <w:abstractNum w:abstractNumId="2">
    <w:nsid w:val="1A6A0FC1"/>
    <w:multiLevelType w:val="hybridMultilevel"/>
    <w:tmpl w:val="1BC0ED30"/>
    <w:lvl w:ilvl="0" w:tplc="CACC8F50">
      <w:numFmt w:val="bullet"/>
      <w:lvlText w:val="•"/>
      <w:lvlJc w:val="left"/>
      <w:pPr>
        <w:ind w:left="876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223DCE">
      <w:numFmt w:val="bullet"/>
      <w:lvlText w:val="•"/>
      <w:lvlJc w:val="left"/>
      <w:pPr>
        <w:ind w:left="1842" w:hanging="372"/>
      </w:pPr>
      <w:rPr>
        <w:rFonts w:hint="default"/>
        <w:lang w:val="ru-RU" w:eastAsia="en-US" w:bidi="ar-SA"/>
      </w:rPr>
    </w:lvl>
    <w:lvl w:ilvl="2" w:tplc="69FC86AE">
      <w:numFmt w:val="bullet"/>
      <w:lvlText w:val="•"/>
      <w:lvlJc w:val="left"/>
      <w:pPr>
        <w:ind w:left="2804" w:hanging="372"/>
      </w:pPr>
      <w:rPr>
        <w:rFonts w:hint="default"/>
        <w:lang w:val="ru-RU" w:eastAsia="en-US" w:bidi="ar-SA"/>
      </w:rPr>
    </w:lvl>
    <w:lvl w:ilvl="3" w:tplc="5622A94E">
      <w:numFmt w:val="bullet"/>
      <w:lvlText w:val="•"/>
      <w:lvlJc w:val="left"/>
      <w:pPr>
        <w:ind w:left="3766" w:hanging="372"/>
      </w:pPr>
      <w:rPr>
        <w:rFonts w:hint="default"/>
        <w:lang w:val="ru-RU" w:eastAsia="en-US" w:bidi="ar-SA"/>
      </w:rPr>
    </w:lvl>
    <w:lvl w:ilvl="4" w:tplc="B96A9D3E">
      <w:numFmt w:val="bullet"/>
      <w:lvlText w:val="•"/>
      <w:lvlJc w:val="left"/>
      <w:pPr>
        <w:ind w:left="4728" w:hanging="372"/>
      </w:pPr>
      <w:rPr>
        <w:rFonts w:hint="default"/>
        <w:lang w:val="ru-RU" w:eastAsia="en-US" w:bidi="ar-SA"/>
      </w:rPr>
    </w:lvl>
    <w:lvl w:ilvl="5" w:tplc="052A79C0">
      <w:numFmt w:val="bullet"/>
      <w:lvlText w:val="•"/>
      <w:lvlJc w:val="left"/>
      <w:pPr>
        <w:ind w:left="5690" w:hanging="372"/>
      </w:pPr>
      <w:rPr>
        <w:rFonts w:hint="default"/>
        <w:lang w:val="ru-RU" w:eastAsia="en-US" w:bidi="ar-SA"/>
      </w:rPr>
    </w:lvl>
    <w:lvl w:ilvl="6" w:tplc="38CA2234">
      <w:numFmt w:val="bullet"/>
      <w:lvlText w:val="•"/>
      <w:lvlJc w:val="left"/>
      <w:pPr>
        <w:ind w:left="6652" w:hanging="372"/>
      </w:pPr>
      <w:rPr>
        <w:rFonts w:hint="default"/>
        <w:lang w:val="ru-RU" w:eastAsia="en-US" w:bidi="ar-SA"/>
      </w:rPr>
    </w:lvl>
    <w:lvl w:ilvl="7" w:tplc="AEC2EFB4">
      <w:numFmt w:val="bullet"/>
      <w:lvlText w:val="•"/>
      <w:lvlJc w:val="left"/>
      <w:pPr>
        <w:ind w:left="7614" w:hanging="372"/>
      </w:pPr>
      <w:rPr>
        <w:rFonts w:hint="default"/>
        <w:lang w:val="ru-RU" w:eastAsia="en-US" w:bidi="ar-SA"/>
      </w:rPr>
    </w:lvl>
    <w:lvl w:ilvl="8" w:tplc="4B14CFDE">
      <w:numFmt w:val="bullet"/>
      <w:lvlText w:val="•"/>
      <w:lvlJc w:val="left"/>
      <w:pPr>
        <w:ind w:left="8576" w:hanging="372"/>
      </w:pPr>
      <w:rPr>
        <w:rFonts w:hint="default"/>
        <w:lang w:val="ru-RU" w:eastAsia="en-US" w:bidi="ar-SA"/>
      </w:rPr>
    </w:lvl>
  </w:abstractNum>
  <w:abstractNum w:abstractNumId="3">
    <w:nsid w:val="1C2856DF"/>
    <w:multiLevelType w:val="multilevel"/>
    <w:tmpl w:val="121627D0"/>
    <w:lvl w:ilvl="0">
      <w:start w:val="1"/>
      <w:numFmt w:val="decimal"/>
      <w:lvlText w:val="%1"/>
      <w:lvlJc w:val="left"/>
      <w:pPr>
        <w:ind w:left="116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6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4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437"/>
      </w:pPr>
      <w:rPr>
        <w:rFonts w:hint="default"/>
        <w:lang w:val="ru-RU" w:eastAsia="en-US" w:bidi="ar-SA"/>
      </w:rPr>
    </w:lvl>
  </w:abstractNum>
  <w:abstractNum w:abstractNumId="4">
    <w:nsid w:val="1F693ADB"/>
    <w:multiLevelType w:val="multilevel"/>
    <w:tmpl w:val="9B3858FC"/>
    <w:lvl w:ilvl="0">
      <w:start w:val="3"/>
      <w:numFmt w:val="decimal"/>
      <w:lvlText w:val="%1"/>
      <w:lvlJc w:val="left"/>
      <w:pPr>
        <w:ind w:left="116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4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25"/>
      </w:pPr>
      <w:rPr>
        <w:rFonts w:hint="default"/>
        <w:lang w:val="ru-RU" w:eastAsia="en-US" w:bidi="ar-SA"/>
      </w:rPr>
    </w:lvl>
  </w:abstractNum>
  <w:abstractNum w:abstractNumId="5">
    <w:nsid w:val="7726438B"/>
    <w:multiLevelType w:val="multilevel"/>
    <w:tmpl w:val="4DA8BCA2"/>
    <w:lvl w:ilvl="0">
      <w:start w:val="4"/>
      <w:numFmt w:val="decimal"/>
      <w:lvlText w:val="%1"/>
      <w:lvlJc w:val="left"/>
      <w:pPr>
        <w:ind w:left="116" w:hanging="4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6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4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47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37647"/>
    <w:rsid w:val="00051FF9"/>
    <w:rsid w:val="0053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76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76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764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37647"/>
    <w:pPr>
      <w:ind w:left="1262" w:right="1267"/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537647"/>
    <w:pPr>
      <w:ind w:left="116" w:firstLine="740"/>
      <w:jc w:val="both"/>
    </w:pPr>
  </w:style>
  <w:style w:type="paragraph" w:customStyle="1" w:styleId="TableParagraph">
    <w:name w:val="Table Paragraph"/>
    <w:basedOn w:val="a"/>
    <w:uiPriority w:val="1"/>
    <w:qFormat/>
    <w:rsid w:val="005376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970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2024-12-05T11:08:00Z</dcterms:created>
  <dcterms:modified xsi:type="dcterms:W3CDTF">2024-12-05T12:32:00Z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2024-12-05T00:00:00Z</vt:filetime>
  </property>
</Properties>
</file>