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D5C" w:rsidRPr="00FC56A7" w:rsidRDefault="006F062E" w:rsidP="006B2277">
      <w:pPr>
        <w:pStyle w:val="a5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eastAsia="ru-RU"/>
        </w:rPr>
      </w:pPr>
      <w:r w:rsidRPr="00FC56A7">
        <w:rPr>
          <w:rFonts w:ascii="Times New Roman" w:hAnsi="Times New Roman" w:cs="Times New Roman"/>
          <w:b/>
          <w:color w:val="C00000"/>
          <w:sz w:val="52"/>
          <w:szCs w:val="52"/>
          <w:lang w:eastAsia="ru-RU"/>
        </w:rPr>
        <w:t xml:space="preserve"> </w:t>
      </w:r>
      <w:r w:rsidR="00002D5C" w:rsidRPr="00FC56A7">
        <w:rPr>
          <w:rFonts w:ascii="Times New Roman" w:hAnsi="Times New Roman" w:cs="Times New Roman"/>
          <w:b/>
          <w:color w:val="C00000"/>
          <w:sz w:val="52"/>
          <w:szCs w:val="52"/>
          <w:lang w:eastAsia="ru-RU"/>
        </w:rPr>
        <w:t>«Правила поведения и общения воспитателя в ДОУ»</w:t>
      </w:r>
    </w:p>
    <w:p w:rsidR="00002D5C" w:rsidRPr="00FC56A7" w:rsidRDefault="00002D5C" w:rsidP="00002D5C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color w:val="B90F40"/>
          <w:sz w:val="48"/>
          <w:szCs w:val="48"/>
          <w:lang w:eastAsia="ru-RU"/>
        </w:rPr>
      </w:pPr>
      <w:r w:rsidRPr="00FC56A7">
        <w:rPr>
          <w:rFonts w:ascii="Times New Roman" w:eastAsia="Times New Roman" w:hAnsi="Times New Roman" w:cs="Times New Roman"/>
          <w:b/>
          <w:bCs/>
          <w:color w:val="B90F40"/>
          <w:sz w:val="48"/>
          <w:szCs w:val="48"/>
          <w:lang w:eastAsia="ru-RU"/>
        </w:rPr>
        <w:t>Старайтесь: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Иметь в душе прекрасный идеал, высокую мечту и стремиться к ней. Быть лучше, помня, что совершенствованию нет предела.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 xml:space="preserve">Расти профессионально, быть в курсе последних достижений педагогической науки, не останавливаться </w:t>
      </w:r>
      <w:proofErr w:type="gramStart"/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на</w:t>
      </w:r>
      <w:proofErr w:type="gramEnd"/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 достигнутом.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Быть всегда в равновесии, сдерживая отрицательные эмоции.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Выходить из конфликтных ситуаций с достоинством и юмором.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Прощать, сочувствовать, сопереживать, быть великодушным и снисходительным.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Жить легко, просто и радостно. Видеть во всем</w:t>
      </w:r>
      <w:r w:rsidR="006B2277"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 xml:space="preserve"> </w:t>
      </w: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 xml:space="preserve"> </w:t>
      </w:r>
      <w:proofErr w:type="gramStart"/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положительное</w:t>
      </w:r>
      <w:proofErr w:type="gramEnd"/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.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Быть всегда доброжелательным. Дружелюбие — основа вашего здоровья.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Всюду навести порядок и уют, создать оазис доброты, любви и красоты — в душе, в семье, на</w:t>
      </w: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br/>
        <w:t>работе. Прививайте это детям.</w:t>
      </w:r>
    </w:p>
    <w:p w:rsidR="00002D5C" w:rsidRPr="006B2277" w:rsidRDefault="00002D5C" w:rsidP="006B2277">
      <w:pPr>
        <w:pStyle w:val="a6"/>
        <w:numPr>
          <w:ilvl w:val="0"/>
          <w:numId w:val="2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Быть добрым и честным. Помните, что добро, сделанное вами, всегда вернется к</w:t>
      </w:r>
      <w:r w:rsidRPr="006B2277">
        <w:rPr>
          <w:rFonts w:ascii="Times New Roman" w:eastAsia="Times New Roman" w:hAnsi="Times New Roman" w:cs="Times New Roman"/>
          <w:bCs/>
          <w:color w:val="FFFF00"/>
          <w:sz w:val="32"/>
          <w:szCs w:val="32"/>
          <w:lang w:eastAsia="ru-RU"/>
        </w:rPr>
        <w:t> </w:t>
      </w:r>
      <w:r w:rsidRPr="006B2277"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  <w:t>вам многократно увеличенным.</w:t>
      </w: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1073C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222250</wp:posOffset>
            </wp:positionV>
            <wp:extent cx="3750310" cy="3588385"/>
            <wp:effectExtent l="19050" t="0" r="2540" b="0"/>
            <wp:wrapSquare wrapText="bothSides"/>
            <wp:docPr id="7" name="Рисунок 7" descr="http://okartinkah.ru/img/professii-kartinki-dlya-detskogo-sada-1853/professii-kartinki-dlya-detskogo-sad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artinkah.ru/img/professii-kartinki-dlya-detskogo-sada-1853/professii-kartinki-dlya-detskogo-sada-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6F062E" w:rsidRDefault="006F062E" w:rsidP="00FC56A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002D5C" w:rsidRPr="00FC56A7" w:rsidRDefault="00002D5C" w:rsidP="00FC56A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color w:val="C1073C"/>
          <w:sz w:val="48"/>
          <w:szCs w:val="48"/>
          <w:lang w:eastAsia="ru-RU"/>
        </w:rPr>
      </w:pPr>
      <w:r w:rsidRPr="00FC56A7"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  <w:lastRenderedPageBreak/>
        <w:t>Помните: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«Терпение — дар Неба».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proofErr w:type="gramStart"/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Обладающий</w:t>
      </w:r>
      <w:proofErr w:type="gramEnd"/>
      <w:r w:rsidR="00FC56A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</w:t>
      </w: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терпением</w:t>
      </w:r>
      <w:r w:rsidR="006B2277"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, </w:t>
      </w: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не унизится до раздражения.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Всегда есть тот, кому нужна ваша помощь, кому труднее, чем вам.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Великая миссия женщины — нести в мир любовь, красоту и гармонию.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Коллектив — это тоже семья. Укрепляйте мир нашей семьи добрыми мыслями, добрыми словами, добрыми делами.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Ваши объяснения должны быть простыми и понятными детям.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Когда ребенок разговаривает с вами, слушайте его внимательно.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Не скупитесь на похвалу.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Не создавайте конфликтных ситуаций.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Следите за внешностью и поведением.</w:t>
      </w:r>
    </w:p>
    <w:p w:rsidR="00002D5C" w:rsidRPr="006B2277" w:rsidRDefault="00002D5C" w:rsidP="006B2277">
      <w:pPr>
        <w:pStyle w:val="a6"/>
        <w:numPr>
          <w:ilvl w:val="0"/>
          <w:numId w:val="3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Ваше отношение к работе, людям, предметам — образец</w:t>
      </w:r>
      <w:r w:rsidR="006B2277"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</w:t>
      </w: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для подражания.</w:t>
      </w:r>
    </w:p>
    <w:p w:rsidR="006B2277" w:rsidRPr="006B227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324485</wp:posOffset>
            </wp:positionV>
            <wp:extent cx="5682615" cy="3864610"/>
            <wp:effectExtent l="19050" t="0" r="0" b="0"/>
            <wp:wrapSquare wrapText="bothSides"/>
            <wp:docPr id="13" name="Рисунок 13" descr="http://2.bp.blogspot.com/-L1yYgk3mB3I/VCQ46pE_f6I/AAAAAAAAAMk/15xtD613bIc/s1600/%D1%81%2B%D0%B4%D0%BD%D0%B5%D0%BC%2B%D0%B2%D0%BE%D1%81%D0%BF%D0%B8%D1%82%D0%B0%D1%82%D0%B5%D0%BB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L1yYgk3mB3I/VCQ46pE_f6I/AAAAAAAAAMk/15xtD613bIc/s1600/%D1%81%2B%D0%B4%D0%BD%D0%B5%D0%BC%2B%D0%B2%D0%BE%D1%81%D0%BF%D0%B8%D1%82%D0%B0%D1%82%D0%B5%D0%BB%D1%8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39" t="1163" r="5412" b="2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</w:p>
    <w:p w:rsidR="00002D5C" w:rsidRPr="00FC56A7" w:rsidRDefault="00002D5C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color w:val="C1073C"/>
          <w:sz w:val="48"/>
          <w:szCs w:val="48"/>
          <w:lang w:eastAsia="ru-RU"/>
        </w:rPr>
      </w:pPr>
      <w:r w:rsidRPr="00FC56A7"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  <w:lastRenderedPageBreak/>
        <w:t>Воспитывая детей, стремитесь:</w:t>
      </w:r>
    </w:p>
    <w:p w:rsidR="00002D5C" w:rsidRPr="006B2277" w:rsidRDefault="00002D5C" w:rsidP="00FC56A7">
      <w:pPr>
        <w:pStyle w:val="a6"/>
        <w:numPr>
          <w:ilvl w:val="0"/>
          <w:numId w:val="4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Любить ребенка таким, каков он есть.</w:t>
      </w:r>
    </w:p>
    <w:p w:rsidR="00002D5C" w:rsidRPr="006B2277" w:rsidRDefault="00002D5C" w:rsidP="00FC56A7">
      <w:pPr>
        <w:pStyle w:val="a6"/>
        <w:numPr>
          <w:ilvl w:val="0"/>
          <w:numId w:val="4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Уважать в каждом ребенке личность.</w:t>
      </w:r>
    </w:p>
    <w:p w:rsidR="00002D5C" w:rsidRPr="006B2277" w:rsidRDefault="00002D5C" w:rsidP="00FC56A7">
      <w:pPr>
        <w:pStyle w:val="a6"/>
        <w:numPr>
          <w:ilvl w:val="0"/>
          <w:numId w:val="4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Хвалить, поощрять, ободрять, создавая положительную эмоциональную атмосферу.</w:t>
      </w:r>
    </w:p>
    <w:p w:rsidR="00002D5C" w:rsidRPr="006B2277" w:rsidRDefault="00002D5C" w:rsidP="00FC56A7">
      <w:pPr>
        <w:pStyle w:val="a6"/>
        <w:numPr>
          <w:ilvl w:val="0"/>
          <w:numId w:val="4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Замечать не недостатки ребенка, а динамику его развития.</w:t>
      </w:r>
    </w:p>
    <w:p w:rsidR="00002D5C" w:rsidRPr="006B2277" w:rsidRDefault="00002D5C" w:rsidP="00FC56A7">
      <w:pPr>
        <w:pStyle w:val="a6"/>
        <w:numPr>
          <w:ilvl w:val="0"/>
          <w:numId w:val="4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Сделать родителей своими союзниками в деле воспитания.</w:t>
      </w:r>
    </w:p>
    <w:p w:rsidR="006B2277" w:rsidRPr="006B2277" w:rsidRDefault="00002D5C" w:rsidP="00FC56A7">
      <w:pPr>
        <w:pStyle w:val="a6"/>
        <w:numPr>
          <w:ilvl w:val="0"/>
          <w:numId w:val="4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Разговаривать с ребенком заботливым, ободряющим тоном.</w:t>
      </w:r>
      <w:r w:rsidRPr="006B22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B2277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Поощрять стремление ребенка задавать вопросы.</w:t>
      </w:r>
    </w:p>
    <w:p w:rsidR="006B2277" w:rsidRDefault="006B2277" w:rsidP="00002D5C">
      <w:p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104140</wp:posOffset>
            </wp:positionV>
            <wp:extent cx="3441065" cy="2743200"/>
            <wp:effectExtent l="19050" t="0" r="6985" b="0"/>
            <wp:wrapSquare wrapText="bothSides"/>
            <wp:docPr id="2" name="Рисунок 4" descr="http://st.depositphotos.com/1001009/4197/v/950/depositphotos_41972523-Girls-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.depositphotos.com/1001009/4197/v/950/depositphotos_41972523-Girls-play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</w:p>
    <w:p w:rsidR="00FC56A7" w:rsidRDefault="00FC56A7" w:rsidP="006B227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</w:p>
    <w:p w:rsidR="00FC56A7" w:rsidRPr="00FC56A7" w:rsidRDefault="00002D5C" w:rsidP="00FC56A7">
      <w:pPr>
        <w:shd w:val="clear" w:color="auto" w:fill="FFFFFF"/>
        <w:spacing w:before="163" w:after="163" w:line="240" w:lineRule="auto"/>
        <w:jc w:val="center"/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</w:pPr>
      <w:r w:rsidRPr="00FC56A7">
        <w:rPr>
          <w:rFonts w:ascii="Times New Roman" w:eastAsia="Times New Roman" w:hAnsi="Times New Roman" w:cs="Times New Roman"/>
          <w:b/>
          <w:bCs/>
          <w:color w:val="C1073C"/>
          <w:sz w:val="48"/>
          <w:szCs w:val="48"/>
          <w:lang w:eastAsia="ru-RU"/>
        </w:rPr>
        <w:t>В детском саду запрещается:</w:t>
      </w:r>
    </w:p>
    <w:p w:rsidR="00002D5C" w:rsidRPr="006B2277" w:rsidRDefault="00002D5C" w:rsidP="006B2277">
      <w:pPr>
        <w:pStyle w:val="a6"/>
        <w:numPr>
          <w:ilvl w:val="0"/>
          <w:numId w:val="5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Кричать и наказывать детей.</w:t>
      </w:r>
    </w:p>
    <w:p w:rsidR="00002D5C" w:rsidRPr="006B2277" w:rsidRDefault="00002D5C" w:rsidP="006B2277">
      <w:pPr>
        <w:pStyle w:val="a6"/>
        <w:numPr>
          <w:ilvl w:val="0"/>
          <w:numId w:val="5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Выставлять проступки детей на всеобщее обозрение.</w:t>
      </w:r>
    </w:p>
    <w:p w:rsidR="00002D5C" w:rsidRPr="006B2277" w:rsidRDefault="00002D5C" w:rsidP="006B2277">
      <w:pPr>
        <w:pStyle w:val="a6"/>
        <w:numPr>
          <w:ilvl w:val="0"/>
          <w:numId w:val="5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Приходить к детям с плохим настроением.</w:t>
      </w:r>
    </w:p>
    <w:p w:rsidR="00002D5C" w:rsidRPr="006B2277" w:rsidRDefault="00002D5C" w:rsidP="006B2277">
      <w:pPr>
        <w:pStyle w:val="a6"/>
        <w:numPr>
          <w:ilvl w:val="0"/>
          <w:numId w:val="5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Обсуждать с родителями поведение чужого ребенка.</w:t>
      </w:r>
    </w:p>
    <w:p w:rsidR="00002D5C" w:rsidRPr="006B2277" w:rsidRDefault="00002D5C" w:rsidP="006B2277">
      <w:pPr>
        <w:pStyle w:val="a6"/>
        <w:numPr>
          <w:ilvl w:val="0"/>
          <w:numId w:val="5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Оставлять детей одних.</w:t>
      </w:r>
    </w:p>
    <w:p w:rsidR="00002D5C" w:rsidRPr="006B2277" w:rsidRDefault="00002D5C" w:rsidP="006B2277">
      <w:pPr>
        <w:pStyle w:val="a6"/>
        <w:numPr>
          <w:ilvl w:val="0"/>
          <w:numId w:val="5"/>
        </w:numPr>
        <w:shd w:val="clear" w:color="auto" w:fill="FFFFFF"/>
        <w:spacing w:before="163" w:after="163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B227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Унижать ребенка.</w:t>
      </w:r>
    </w:p>
    <w:p w:rsidR="00E91189" w:rsidRPr="006B2277" w:rsidRDefault="00E91189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6B2277" w:rsidRPr="006B2277" w:rsidRDefault="00FC56A7">
      <w:p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88265</wp:posOffset>
            </wp:positionV>
            <wp:extent cx="4595495" cy="724535"/>
            <wp:effectExtent l="19050" t="0" r="0" b="0"/>
            <wp:wrapSquare wrapText="bothSides"/>
            <wp:docPr id="10" name="Рисунок 10" descr="http://eduportal44.ru/Kostroma_EDU/ds_33/DocLib/chi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portal44.ru/Kostroma_EDU/ds_33/DocLib/chil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2277" w:rsidRPr="006B2277" w:rsidSect="006B2277">
      <w:pgSz w:w="11906" w:h="16838"/>
      <w:pgMar w:top="1134" w:right="851" w:bottom="1134" w:left="1134" w:header="709" w:footer="709" w:gutter="0"/>
      <w:pgBorders w:offsetFrom="page">
        <w:top w:val="balloonsHotAir" w:sz="20" w:space="24" w:color="auto"/>
        <w:left w:val="balloonsHotAir" w:sz="20" w:space="24" w:color="auto"/>
        <w:bottom w:val="balloonsHotAir" w:sz="20" w:space="24" w:color="auto"/>
        <w:right w:val="balloonsHotAir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C62D"/>
      </v:shape>
    </w:pict>
  </w:numPicBullet>
  <w:abstractNum w:abstractNumId="0">
    <w:nsid w:val="33517613"/>
    <w:multiLevelType w:val="hybridMultilevel"/>
    <w:tmpl w:val="26E8199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7511668"/>
    <w:multiLevelType w:val="multilevel"/>
    <w:tmpl w:val="F2E84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216236"/>
    <w:multiLevelType w:val="hybridMultilevel"/>
    <w:tmpl w:val="EB76A7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5C0D9B"/>
    <w:multiLevelType w:val="hybridMultilevel"/>
    <w:tmpl w:val="62E6AF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C134C"/>
    <w:multiLevelType w:val="hybridMultilevel"/>
    <w:tmpl w:val="09DC83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02D5C"/>
    <w:rsid w:val="00002D5C"/>
    <w:rsid w:val="005700CA"/>
    <w:rsid w:val="006B2277"/>
    <w:rsid w:val="006F062E"/>
    <w:rsid w:val="008D1D72"/>
    <w:rsid w:val="00E91189"/>
    <w:rsid w:val="00FC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2D5C"/>
    <w:rPr>
      <w:b/>
      <w:bCs/>
    </w:rPr>
  </w:style>
  <w:style w:type="paragraph" w:styleId="a4">
    <w:name w:val="Normal (Web)"/>
    <w:basedOn w:val="a"/>
    <w:uiPriority w:val="99"/>
    <w:semiHidden/>
    <w:unhideWhenUsed/>
    <w:rsid w:val="00002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2D5C"/>
  </w:style>
  <w:style w:type="paragraph" w:styleId="a5">
    <w:name w:val="No Spacing"/>
    <w:uiPriority w:val="1"/>
    <w:qFormat/>
    <w:rsid w:val="006B227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B22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B2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2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83293-8E9B-4FC5-8529-F810D2172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Колосо</cp:lastModifiedBy>
  <cp:revision>5</cp:revision>
  <dcterms:created xsi:type="dcterms:W3CDTF">2015-10-30T19:40:00Z</dcterms:created>
  <dcterms:modified xsi:type="dcterms:W3CDTF">2016-02-04T08:07:00Z</dcterms:modified>
</cp:coreProperties>
</file>