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CE" w:rsidRPr="005541CE" w:rsidRDefault="005541CE" w:rsidP="005541CE">
      <w:pPr>
        <w:pStyle w:val="ac"/>
        <w:jc w:val="center"/>
        <w:rPr>
          <w:rFonts w:ascii="Times New Roman" w:hAnsi="Times New Roman"/>
          <w:b/>
          <w:color w:val="C00000"/>
          <w:kern w:val="36"/>
          <w:sz w:val="32"/>
          <w:szCs w:val="32"/>
          <w:lang w:eastAsia="ru-RU"/>
        </w:rPr>
      </w:pPr>
      <w:r w:rsidRPr="005541CE">
        <w:rPr>
          <w:rFonts w:ascii="Times New Roman" w:hAnsi="Times New Roman"/>
          <w:b/>
          <w:color w:val="C00000"/>
          <w:kern w:val="36"/>
          <w:sz w:val="32"/>
          <w:szCs w:val="32"/>
          <w:lang w:eastAsia="ru-RU"/>
        </w:rPr>
        <w:t>Семинар-практикум</w:t>
      </w:r>
    </w:p>
    <w:p w:rsidR="005541CE" w:rsidRPr="005541CE" w:rsidRDefault="005541CE" w:rsidP="005541CE">
      <w:pPr>
        <w:pStyle w:val="ac"/>
        <w:jc w:val="center"/>
        <w:rPr>
          <w:rFonts w:ascii="Times New Roman" w:hAnsi="Times New Roman"/>
          <w:b/>
          <w:color w:val="C00000"/>
          <w:kern w:val="36"/>
          <w:sz w:val="36"/>
          <w:szCs w:val="36"/>
          <w:lang w:eastAsia="ru-RU"/>
        </w:rPr>
      </w:pPr>
      <w:r w:rsidRPr="005541CE">
        <w:rPr>
          <w:rFonts w:ascii="Times New Roman" w:hAnsi="Times New Roman"/>
          <w:b/>
          <w:color w:val="C00000"/>
          <w:kern w:val="36"/>
          <w:sz w:val="36"/>
          <w:szCs w:val="36"/>
          <w:lang w:eastAsia="ru-RU"/>
        </w:rPr>
        <w:t xml:space="preserve">«Развитие и поддержка детской инициативы и самостоятельности в рамках реализации ФГОС </w:t>
      </w:r>
      <w:proofErr w:type="gramStart"/>
      <w:r w:rsidRPr="005541CE">
        <w:rPr>
          <w:rFonts w:ascii="Times New Roman" w:hAnsi="Times New Roman"/>
          <w:b/>
          <w:color w:val="C00000"/>
          <w:kern w:val="36"/>
          <w:sz w:val="36"/>
          <w:szCs w:val="36"/>
          <w:lang w:eastAsia="ru-RU"/>
        </w:rPr>
        <w:t>ДО</w:t>
      </w:r>
      <w:proofErr w:type="gramEnd"/>
      <w:r w:rsidRPr="005541CE">
        <w:rPr>
          <w:rFonts w:ascii="Times New Roman" w:hAnsi="Times New Roman"/>
          <w:b/>
          <w:color w:val="C00000"/>
          <w:kern w:val="36"/>
          <w:sz w:val="36"/>
          <w:szCs w:val="36"/>
          <w:lang w:eastAsia="ru-RU"/>
        </w:rPr>
        <w:t>»</w:t>
      </w:r>
    </w:p>
    <w:p w:rsid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оказание </w:t>
      </w:r>
      <w:proofErr w:type="spellStart"/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педагогической поддержки педагогов ДОУ в вопросах систематизации и актуализации знаний о способах поддержки детской инициативы, через </w:t>
      </w:r>
      <w:proofErr w:type="spellStart"/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занятия, игры, решение проблемных ситуаций.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сплочение коллектива педагогов и создание благоприятного эмоционального настроения, открытости;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систематизация информации о формах и способах поддержки и развития детской инициативы;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выявление затруднений и оказание помощи в практике применения методов поддержки и развития детской инициативы;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Участники: </w:t>
      </w: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ДОУ.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5541CE" w:rsidRPr="00513EDF" w:rsidRDefault="005541CE" w:rsidP="005541CE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Стулья по количеству участников.</w:t>
      </w:r>
    </w:p>
    <w:p w:rsidR="005541CE" w:rsidRPr="00513EDF" w:rsidRDefault="005541CE" w:rsidP="005541CE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Ручки, карандаши для каждого участника.</w:t>
      </w:r>
    </w:p>
    <w:p w:rsidR="005541CE" w:rsidRPr="00513EDF" w:rsidRDefault="005541CE" w:rsidP="005541CE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Мольберт или магнитная доска с бумагой для записей (или ватман).</w:t>
      </w:r>
    </w:p>
    <w:p w:rsidR="005541CE" w:rsidRPr="00513EDF" w:rsidRDefault="005541CE" w:rsidP="005541CE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Музыкальное сопровождение (ноутбук, колонки, DVD диск – звуки природы);</w:t>
      </w:r>
    </w:p>
    <w:p w:rsidR="005541CE" w:rsidRPr="00513EDF" w:rsidRDefault="005541CE" w:rsidP="005541CE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Стикеры</w:t>
      </w:r>
      <w:proofErr w:type="spellEnd"/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разных цветов;</w:t>
      </w:r>
    </w:p>
    <w:p w:rsidR="005541CE" w:rsidRPr="00513EDF" w:rsidRDefault="005541CE" w:rsidP="005541CE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Карточки с указанием возрастного периода: 1) 3 – 4 года, 2) 4 – 5 лет, 3) 5 – 6 лет, 4) 6 – 8 лет.</w:t>
      </w:r>
    </w:p>
    <w:p w:rsidR="005541CE" w:rsidRPr="00513EDF" w:rsidRDefault="005541CE" w:rsidP="005541CE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Бумага формата А</w:t>
      </w:r>
      <w:proofErr w:type="gramStart"/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541CE" w:rsidRPr="00513EDF" w:rsidRDefault="005541CE" w:rsidP="005541CE">
      <w:pPr>
        <w:pStyle w:val="a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Разноцветный мяч или яркая игрушка.</w:t>
      </w:r>
    </w:p>
    <w:p w:rsidR="005541CE" w:rsidRPr="00513EDF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3EDF" w:rsidRPr="0063462D" w:rsidRDefault="00513EDF" w:rsidP="00513E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63462D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Ход </w:t>
      </w:r>
      <w:r w:rsidR="005541CE" w:rsidRPr="0063462D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семинара-практикума</w:t>
      </w:r>
    </w:p>
    <w:p w:rsidR="00513EDF" w:rsidRPr="00513EDF" w:rsidRDefault="00513EDF" w:rsidP="00513ED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/>
          <w:color w:val="C00000"/>
          <w:sz w:val="28"/>
          <w:szCs w:val="28"/>
          <w:lang w:eastAsia="ru-RU"/>
        </w:rPr>
      </w:pPr>
    </w:p>
    <w:p w:rsidR="005541CE" w:rsidRPr="005541CE" w:rsidRDefault="005541CE" w:rsidP="00513ED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/>
          <w:color w:val="0070C0"/>
          <w:sz w:val="28"/>
          <w:szCs w:val="28"/>
          <w:lang w:eastAsia="ru-RU"/>
        </w:rPr>
      </w:pPr>
      <w:r w:rsidRPr="0063462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1.Ритуал приветствия.</w:t>
      </w:r>
    </w:p>
    <w:p w:rsidR="00513EDF" w:rsidRDefault="00513EDF" w:rsidP="005541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 </w:t>
      </w: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положительного эмоционального настроя группы.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разбиваются на пары, в течение 5 минут задают друг другу вопросы, придумывают, каким образом они представят друг друга. Затем представляют своего партнера, демонстрируют его положительные черты характера и качества.</w:t>
      </w:r>
    </w:p>
    <w:p w:rsidR="00513EDF" w:rsidRPr="00513EDF" w:rsidRDefault="00513EDF" w:rsidP="00513E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41CE" w:rsidRPr="005541CE" w:rsidRDefault="005541CE" w:rsidP="00513ED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/>
          <w:color w:val="0070C0"/>
          <w:sz w:val="28"/>
          <w:szCs w:val="28"/>
          <w:lang w:eastAsia="ru-RU"/>
        </w:rPr>
      </w:pPr>
      <w:r w:rsidRPr="0063462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2.Мозговой штурм «Что такое инициатива!?»</w:t>
      </w:r>
    </w:p>
    <w:p w:rsidR="00513EDF" w:rsidRDefault="00513EDF" w:rsidP="005541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актуализация имеющихся знаний.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Ведущий предлагает подумать и ответить на вопрос: «Что такое инициатива». Ответы педагогов записываются на маркерной доске или листе ватмана.  Затем происходит обсуждение.</w:t>
      </w:r>
    </w:p>
    <w:p w:rsidR="00513EDF" w:rsidRPr="00513EDF" w:rsidRDefault="00513EDF" w:rsidP="005541C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дошкольном возрасте инициативность связана с проявлением любознательности, пытливости ума, изобретательностью. Инициативного ребенка отличает содержательность интересов.</w:t>
      </w:r>
    </w:p>
    <w:p w:rsidR="00513EDF" w:rsidRDefault="00513EDF" w:rsidP="00513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3EDF" w:rsidRDefault="00513EDF" w:rsidP="00513E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513EDF" w:rsidRDefault="00513EDF" w:rsidP="00513ED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513EDF" w:rsidRPr="0063462D" w:rsidRDefault="00513EDF" w:rsidP="00513EDF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/>
          <w:color w:val="0070C0"/>
          <w:sz w:val="28"/>
          <w:szCs w:val="28"/>
          <w:lang w:eastAsia="ru-RU"/>
        </w:rPr>
      </w:pPr>
      <w:r w:rsidRPr="0063462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lastRenderedPageBreak/>
        <w:t>3</w:t>
      </w:r>
      <w:r w:rsidR="005541CE" w:rsidRPr="0063462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.Упражнение «Черты инициативной личности»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осознание различий в представлениях об инициативной личности.</w:t>
      </w:r>
    </w:p>
    <w:p w:rsidR="00513EDF" w:rsidRPr="00513EDF" w:rsidRDefault="005541CE" w:rsidP="00513ED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Педагогам предлагается сделать коллаж – черты инициативной личности. Для этого на </w:t>
      </w:r>
      <w:proofErr w:type="spellStart"/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стикерах</w:t>
      </w:r>
      <w:proofErr w:type="spellEnd"/>
      <w:r w:rsidRPr="00513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разных цветов, необходимо написать черты инициативной личности, а затем прикрепить их к ватману. Затем происходит обсуждение, обмен мнениями, взаимоконтроль.</w:t>
      </w:r>
    </w:p>
    <w:p w:rsidR="005541CE" w:rsidRPr="005541CE" w:rsidRDefault="005541CE" w:rsidP="005541CE">
      <w:pPr>
        <w:shd w:val="clear" w:color="auto" w:fill="FFFFFF"/>
        <w:spacing w:line="240" w:lineRule="auto"/>
        <w:ind w:firstLine="568"/>
        <w:jc w:val="center"/>
        <w:rPr>
          <w:rFonts w:ascii="Calibri" w:eastAsia="Times New Roman" w:hAnsi="Calibri"/>
          <w:b/>
          <w:color w:val="000000"/>
          <w:sz w:val="24"/>
          <w:szCs w:val="24"/>
          <w:u w:val="single"/>
          <w:lang w:eastAsia="ru-RU"/>
        </w:rPr>
      </w:pPr>
      <w:r w:rsidRPr="005541C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Слайд</w:t>
      </w:r>
    </w:p>
    <w:tbl>
      <w:tblPr>
        <w:tblW w:w="9911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1"/>
      </w:tblGrid>
      <w:tr w:rsidR="005541CE" w:rsidRPr="005541CE" w:rsidTr="005541CE">
        <w:trPr>
          <w:trHeight w:val="2879"/>
        </w:trPr>
        <w:tc>
          <w:tcPr>
            <w:tcW w:w="9911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1CE" w:rsidRPr="005541CE" w:rsidRDefault="005541CE" w:rsidP="005541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ДЛЯ ИНИЦИАТИВНОЙ ЛИЧНОСТИ ХАРАКТЕРНО:</w:t>
            </w:r>
          </w:p>
          <w:p w:rsidR="005541CE" w:rsidRPr="005541CE" w:rsidRDefault="005541CE" w:rsidP="005541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Произвольность поведения;</w:t>
            </w:r>
          </w:p>
          <w:p w:rsidR="005541CE" w:rsidRPr="005541CE" w:rsidRDefault="005541CE" w:rsidP="005541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Самостоятельность;</w:t>
            </w:r>
          </w:p>
          <w:p w:rsidR="005541CE" w:rsidRPr="005541CE" w:rsidRDefault="005541CE" w:rsidP="005541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Развитая эмоционально волевая сфера;</w:t>
            </w:r>
          </w:p>
          <w:p w:rsidR="005541CE" w:rsidRPr="005541CE" w:rsidRDefault="005541CE" w:rsidP="005541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Инициатива в различных видах деятельности;</w:t>
            </w:r>
          </w:p>
          <w:p w:rsidR="005541CE" w:rsidRPr="005541CE" w:rsidRDefault="005541CE" w:rsidP="005541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Стремление к самореализации;</w:t>
            </w:r>
          </w:p>
          <w:p w:rsidR="005541CE" w:rsidRPr="005541CE" w:rsidRDefault="005541CE" w:rsidP="005541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Общительность;</w:t>
            </w:r>
          </w:p>
          <w:p w:rsidR="005541CE" w:rsidRPr="005541CE" w:rsidRDefault="005541CE" w:rsidP="005541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Творческий подход к деятельности;</w:t>
            </w:r>
          </w:p>
          <w:p w:rsidR="005541CE" w:rsidRPr="005541CE" w:rsidRDefault="005541CE" w:rsidP="005541C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 умственных способностей;</w:t>
            </w:r>
          </w:p>
          <w:p w:rsidR="005541CE" w:rsidRPr="005541CE" w:rsidRDefault="005541CE" w:rsidP="005541CE">
            <w:pPr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Познавательная активность.</w:t>
            </w:r>
          </w:p>
        </w:tc>
      </w:tr>
    </w:tbl>
    <w:p w:rsidR="00513EDF" w:rsidRPr="005541CE" w:rsidRDefault="00513EDF" w:rsidP="00554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3EDF" w:rsidRPr="0063462D" w:rsidRDefault="00513EDF" w:rsidP="00513EDF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70C0"/>
          <w:sz w:val="28"/>
          <w:szCs w:val="28"/>
          <w:lang w:eastAsia="ru-RU"/>
        </w:rPr>
      </w:pPr>
      <w:r w:rsidRPr="0063462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4</w:t>
      </w:r>
      <w:r w:rsidR="005541CE" w:rsidRPr="0063462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.</w:t>
      </w:r>
      <w:r w:rsidRPr="0063462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5541CE" w:rsidRPr="0063462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Упражнение «Педагогическая копилка»</w:t>
      </w:r>
    </w:p>
    <w:p w:rsidR="005541CE" w:rsidRPr="005541CE" w:rsidRDefault="005541CE" w:rsidP="005541CE">
      <w:pPr>
        <w:shd w:val="clear" w:color="auto" w:fill="FFFFFF"/>
        <w:spacing w:after="0" w:line="240" w:lineRule="auto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541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 </w:t>
      </w:r>
      <w:r w:rsidRPr="00554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углубление знаний о способах развития детской инициативы в разные возрастные периоды.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54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Комментарий ведущего: в разные возрастные периоды деятельность воспитателя по поддержке детской инициативы будет разная. Необходимо разбиться на 4 группы, каждой группе будет предложен возрастной период 3 – 4 года, 4 – 5 лет, 5 – 6 лет, 6 – 8 лет (вариант: можно сделать карточки, на которых указывается возрастной период, один педагог из каждой подгруппы вытягивает карточку). Затем вам необходимо обсудить и написать, что необходимо делать педагогу для развития детской инициативы в тот или иной возрастной период. На обсуждение дается 7 – 10 минут.</w:t>
      </w:r>
    </w:p>
    <w:p w:rsidR="005541CE" w:rsidRPr="005541CE" w:rsidRDefault="005541CE" w:rsidP="005541CE">
      <w:pPr>
        <w:shd w:val="clear" w:color="auto" w:fill="FFFFFF"/>
        <w:spacing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554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Каждая подгруппа представляет, что в результате группового обсуждения у них получилось. После демонстрируется следующий материал - методические рекомендации О.А. </w:t>
      </w:r>
      <w:proofErr w:type="spellStart"/>
      <w:r w:rsidRPr="00554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Скоролуповой</w:t>
      </w:r>
      <w:proofErr w:type="spellEnd"/>
      <w:r w:rsidRPr="00554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которые оформляются в буклет.</w:t>
      </w:r>
    </w:p>
    <w:tbl>
      <w:tblPr>
        <w:tblW w:w="11012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2"/>
        <w:gridCol w:w="50"/>
      </w:tblGrid>
      <w:tr w:rsidR="005541CE" w:rsidRPr="005541CE" w:rsidTr="00513EDF">
        <w:tc>
          <w:tcPr>
            <w:tcW w:w="109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1CE" w:rsidRPr="005541CE" w:rsidRDefault="005541CE" w:rsidP="005541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8"/>
                <w:szCs w:val="28"/>
                <w:lang w:eastAsia="ru-RU"/>
              </w:rPr>
            </w:pPr>
            <w:r w:rsidRPr="0063462D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3 – 4 года.</w:t>
            </w:r>
          </w:p>
          <w:p w:rsidR="00513EDF" w:rsidRPr="0063462D" w:rsidRDefault="005541CE" w:rsidP="0063462D">
            <w:pPr>
              <w:pStyle w:val="ac"/>
              <w:ind w:left="720"/>
              <w:jc w:val="center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63462D">
              <w:rPr>
                <w:rFonts w:ascii="Times New Roman" w:hAnsi="Times New Roman"/>
                <w:b/>
                <w:i/>
                <w:color w:val="0070C0"/>
                <w:sz w:val="28"/>
                <w:szCs w:val="28"/>
                <w:lang w:eastAsia="ru-RU"/>
              </w:rPr>
              <w:t>Приоритетная сфера инициативы – продуктивная деятельность.</w:t>
            </w:r>
          </w:p>
          <w:p w:rsidR="0063462D" w:rsidRDefault="0063462D" w:rsidP="00513EDF">
            <w:pPr>
              <w:pStyle w:val="ac"/>
              <w:ind w:left="720"/>
              <w:jc w:val="center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  <w:lang w:eastAsia="ru-RU"/>
              </w:rPr>
            </w:pPr>
          </w:p>
          <w:p w:rsidR="005541CE" w:rsidRPr="00513EDF" w:rsidRDefault="005541CE" w:rsidP="00513EDF">
            <w:pPr>
              <w:pStyle w:val="ac"/>
              <w:ind w:left="72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513EDF">
              <w:rPr>
                <w:rFonts w:ascii="Times New Roman" w:hAnsi="Times New Roman"/>
                <w:b/>
                <w:iCs/>
                <w:color w:val="auto"/>
                <w:sz w:val="28"/>
                <w:szCs w:val="28"/>
                <w:lang w:eastAsia="ru-RU"/>
              </w:rPr>
              <w:t>Деятельность воспитателя по поддержке детской инициативы</w:t>
            </w:r>
          </w:p>
          <w:p w:rsidR="005541CE" w:rsidRPr="005541CE" w:rsidRDefault="005541CE" w:rsidP="005541C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Создавать условия для реализации собственных пл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анов и замыслов каждого ребенка</w:t>
            </w:r>
          </w:p>
          <w:p w:rsidR="005541CE" w:rsidRDefault="005541CE" w:rsidP="005541C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hAnsi="Times New Roman"/>
                <w:color w:val="auto"/>
                <w:sz w:val="24"/>
                <w:szCs w:val="24"/>
              </w:rPr>
              <w:t>Рассказыва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</w:t>
            </w:r>
            <w:r w:rsidRPr="005541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ь детям об их реальных, а также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возможных в будущем достижениях</w:t>
            </w:r>
          </w:p>
          <w:p w:rsidR="005541CE" w:rsidRPr="005541CE" w:rsidRDefault="005541CE" w:rsidP="005541C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Отмечать и публично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поддерживать любые успехи детей</w:t>
            </w:r>
          </w:p>
          <w:p w:rsidR="005541CE" w:rsidRPr="005541CE" w:rsidRDefault="005541CE" w:rsidP="005541C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Всемерно поощрять самостоятельн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ость детей и расширять ее сферу</w:t>
            </w:r>
          </w:p>
          <w:p w:rsidR="005541CE" w:rsidRPr="005541CE" w:rsidRDefault="005541CE" w:rsidP="005541C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5541C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Помогать ребенку найти</w:t>
            </w:r>
            <w:proofErr w:type="gramEnd"/>
            <w:r w:rsidRPr="005541C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способ реализации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собственных поставленных целей</w:t>
            </w:r>
          </w:p>
          <w:p w:rsidR="005541CE" w:rsidRPr="005541CE" w:rsidRDefault="005541CE" w:rsidP="005541C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Поддерживать стремление научиться делать что – то и радостное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ощущение возрастающей умелости</w:t>
            </w:r>
          </w:p>
          <w:p w:rsidR="005541CE" w:rsidRPr="005541CE" w:rsidRDefault="005541CE" w:rsidP="005541C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В ходе занятий и в повседневной жизни терпимо относиться к затруднениям ребенка, позволят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ь ему действовать в своем темпе</w:t>
            </w:r>
          </w:p>
          <w:p w:rsidR="005541CE" w:rsidRPr="005541CE" w:rsidRDefault="005541CE" w:rsidP="005541C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й деятельности</w:t>
            </w:r>
          </w:p>
          <w:p w:rsidR="005541CE" w:rsidRDefault="005541CE" w:rsidP="005541C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Учитывать индивидуальные особенности детей, стремиться найти подход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к</w:t>
            </w:r>
            <w:r w:rsidRPr="005541CE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застенчивым, нерешительным,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конфликтным, непопулярным детям</w:t>
            </w:r>
          </w:p>
          <w:p w:rsidR="005541CE" w:rsidRPr="005541CE" w:rsidRDefault="005541CE" w:rsidP="005541C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Уважать и ценить каждого ребенка независимо от его достижений, достоинств и недостатков.</w:t>
            </w:r>
          </w:p>
          <w:p w:rsidR="005541CE" w:rsidRPr="005541CE" w:rsidRDefault="005541CE" w:rsidP="005541CE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541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проявлять деликатность и тактичность.</w:t>
            </w: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CE" w:rsidRPr="005541CE" w:rsidRDefault="005541CE">
            <w:pPr>
              <w:spacing w:after="0" w:line="240" w:lineRule="auto"/>
              <w:rPr>
                <w:i/>
                <w:iCs/>
                <w:color w:val="027E6F"/>
                <w:sz w:val="24"/>
                <w:szCs w:val="24"/>
                <w:lang w:eastAsia="ru-RU"/>
              </w:rPr>
            </w:pPr>
          </w:p>
        </w:tc>
      </w:tr>
      <w:tr w:rsidR="00513EDF" w:rsidRPr="005541CE" w:rsidTr="00513EDF">
        <w:trPr>
          <w:gridAfter w:val="1"/>
          <w:wAfter w:w="50" w:type="dxa"/>
          <w:trHeight w:val="585"/>
        </w:trPr>
        <w:tc>
          <w:tcPr>
            <w:tcW w:w="10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DF" w:rsidRPr="00513EDF" w:rsidRDefault="00513EDF" w:rsidP="0063462D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3EDF" w:rsidRPr="005541CE" w:rsidTr="00513EDF">
        <w:trPr>
          <w:gridAfter w:val="1"/>
          <w:wAfter w:w="50" w:type="dxa"/>
          <w:trHeight w:val="7335"/>
        </w:trPr>
        <w:tc>
          <w:tcPr>
            <w:tcW w:w="109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DF" w:rsidRPr="005541CE" w:rsidRDefault="00513EDF" w:rsidP="00513E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8"/>
                <w:szCs w:val="28"/>
                <w:lang w:eastAsia="ru-RU"/>
              </w:rPr>
            </w:pPr>
            <w:r w:rsidRPr="0063462D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4 – 5 лет.</w:t>
            </w:r>
          </w:p>
          <w:p w:rsidR="0063462D" w:rsidRPr="0063462D" w:rsidRDefault="00513EDF" w:rsidP="00634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70C0"/>
                <w:sz w:val="28"/>
                <w:szCs w:val="28"/>
                <w:lang w:eastAsia="ru-RU"/>
              </w:rPr>
            </w:pPr>
            <w:r w:rsidRPr="0063462D">
              <w:rPr>
                <w:rFonts w:ascii="Times New Roman" w:eastAsia="Times New Roman" w:hAnsi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Приоритетная сфера инициативы – познание окружающего мира.</w:t>
            </w:r>
          </w:p>
          <w:p w:rsidR="00513EDF" w:rsidRPr="005541CE" w:rsidRDefault="00513EDF" w:rsidP="00513E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63462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воспитателя по поддержке детской инициативы:</w:t>
            </w:r>
          </w:p>
          <w:p w:rsidR="00513EDF" w:rsidRPr="005541CE" w:rsidRDefault="00513EDF" w:rsidP="005541CE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труду;</w:t>
            </w:r>
          </w:p>
          <w:p w:rsidR="00513EDF" w:rsidRPr="005541CE" w:rsidRDefault="00513EDF" w:rsidP="005541CE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 условия и поддерживать театрализованную деятельность детей, их стремление переодеваться («рядиться»);</w:t>
            </w:r>
          </w:p>
          <w:p w:rsidR="00513EDF" w:rsidRPr="005541CE" w:rsidRDefault="00513EDF" w:rsidP="005541CE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условия для музыкальной импровизации, пения и движений под популярную музыку;</w:t>
            </w:r>
          </w:p>
          <w:p w:rsidR="00513EDF" w:rsidRPr="005541CE" w:rsidRDefault="00513EDF" w:rsidP="005541CE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 в группе возможность, используя мебель и ткани, строить «дома», укрытия для игр;</w:t>
            </w:r>
          </w:p>
          <w:p w:rsidR="00513EDF" w:rsidRPr="005541CE" w:rsidRDefault="00513EDF" w:rsidP="005541CE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Негативные оценки можно давать только поступкам ребенка и только один на один, а не на глазах у группы;</w:t>
            </w:r>
          </w:p>
          <w:p w:rsidR="00513EDF" w:rsidRPr="005541CE" w:rsidRDefault="00513EDF" w:rsidP="005541CE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Недопустимо диктовать детям, как и во что они должны играть; навязывать им сюжеты игры. Развивающий потенциал игры определяется тем, что это самостоятельная, организуемая самими детьми деятельность;</w:t>
            </w:r>
          </w:p>
          <w:p w:rsidR="00513EDF" w:rsidRPr="005541CE" w:rsidRDefault="00513EDF" w:rsidP="005541CE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      </w:r>
          </w:p>
          <w:p w:rsidR="00513EDF" w:rsidRPr="005541CE" w:rsidRDefault="00513EDF" w:rsidP="005541CE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Привлекать детей к украшению группы к праздникам, обсуждая разные возможности и предложения;</w:t>
            </w:r>
          </w:p>
          <w:p w:rsidR="00513EDF" w:rsidRPr="005541CE" w:rsidRDefault="00513EDF" w:rsidP="005541CE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Побуждать детей формировать и выражать собственную эстетическую оценку воспринимаемого, не навязывая им мнения взрослых;</w:t>
            </w:r>
          </w:p>
          <w:p w:rsidR="00513EDF" w:rsidRDefault="00513EDF" w:rsidP="005541CE">
            <w:pPr>
              <w:numPr>
                <w:ilvl w:val="0"/>
                <w:numId w:val="4"/>
              </w:numPr>
              <w:spacing w:line="0" w:lineRule="atLeast"/>
              <w:ind w:left="0" w:firstLine="90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Привлекать детей к планированию жизни группы на день.</w:t>
            </w:r>
          </w:p>
        </w:tc>
      </w:tr>
      <w:tr w:rsidR="00513EDF" w:rsidRPr="005541CE" w:rsidTr="00513EDF">
        <w:trPr>
          <w:gridAfter w:val="1"/>
          <w:wAfter w:w="50" w:type="dxa"/>
          <w:trHeight w:val="305"/>
        </w:trPr>
        <w:tc>
          <w:tcPr>
            <w:tcW w:w="1096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DF" w:rsidRPr="00513EDF" w:rsidRDefault="00513EDF" w:rsidP="00513EDF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41CE" w:rsidRPr="005541CE" w:rsidTr="00513EDF">
        <w:trPr>
          <w:gridAfter w:val="1"/>
          <w:wAfter w:w="50" w:type="dxa"/>
        </w:trPr>
        <w:tc>
          <w:tcPr>
            <w:tcW w:w="10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1CE" w:rsidRPr="005541CE" w:rsidRDefault="005541CE" w:rsidP="00513E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8"/>
                <w:szCs w:val="28"/>
                <w:lang w:eastAsia="ru-RU"/>
              </w:rPr>
            </w:pPr>
            <w:r w:rsidRPr="0063462D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5 – 6 лет.</w:t>
            </w:r>
          </w:p>
          <w:p w:rsidR="0063462D" w:rsidRPr="0063462D" w:rsidRDefault="005541CE" w:rsidP="00634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70C0"/>
                <w:sz w:val="28"/>
                <w:szCs w:val="28"/>
                <w:lang w:eastAsia="ru-RU"/>
              </w:rPr>
            </w:pPr>
            <w:r w:rsidRPr="0063462D">
              <w:rPr>
                <w:rFonts w:ascii="Times New Roman" w:eastAsia="Times New Roman" w:hAnsi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 xml:space="preserve">Приоритетная сфера инициативы – </w:t>
            </w:r>
            <w:proofErr w:type="spellStart"/>
            <w:r w:rsidRPr="0063462D">
              <w:rPr>
                <w:rFonts w:ascii="Times New Roman" w:eastAsia="Times New Roman" w:hAnsi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внеситуативно</w:t>
            </w:r>
            <w:proofErr w:type="spellEnd"/>
            <w:r w:rsidRPr="0063462D">
              <w:rPr>
                <w:rFonts w:ascii="Times New Roman" w:eastAsia="Times New Roman" w:hAnsi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 xml:space="preserve"> – личностное общение.</w:t>
            </w:r>
          </w:p>
          <w:p w:rsidR="005541CE" w:rsidRPr="005541CE" w:rsidRDefault="005541CE" w:rsidP="00513E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воспитателя по поддержке детской инициативы:</w:t>
            </w:r>
          </w:p>
          <w:p w:rsidR="005541CE" w:rsidRPr="005541CE" w:rsidRDefault="005541CE" w:rsidP="005541CE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в группе положительный психологический микроклимат, в равной мере проявляя любовь и заботу ко всем детям; выражать радость при встрече; использовать ласку и теплое слово для выражения своего отношения к ребенку;</w:t>
            </w:r>
          </w:p>
          <w:p w:rsidR="005541CE" w:rsidRPr="005541CE" w:rsidRDefault="005541CE" w:rsidP="005541CE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Уважать индивидуальные вкусы и привычки детей;</w:t>
            </w:r>
          </w:p>
          <w:p w:rsidR="005541CE" w:rsidRPr="005541CE" w:rsidRDefault="005541CE" w:rsidP="005541CE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Поощрять желание создавать что – либо по собственному замыслу; обращать внимание детей на полезность будущего продукта для других или ту радость, которую он доставит кому – то (маме, бабушке, папе, другу);</w:t>
            </w:r>
          </w:p>
          <w:p w:rsidR="005541CE" w:rsidRPr="005541CE" w:rsidRDefault="005541CE" w:rsidP="005541CE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условия для разнообразной самостоятельной творческой деятельности детей;</w:t>
            </w:r>
          </w:p>
          <w:p w:rsidR="005541CE" w:rsidRPr="005541CE" w:rsidRDefault="005541CE" w:rsidP="005541CE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необходимости помогать детям в решении проблем организации игры;</w:t>
            </w:r>
          </w:p>
          <w:p w:rsidR="005541CE" w:rsidRPr="005541CE" w:rsidRDefault="005541CE" w:rsidP="005541CE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Привлекать детей к планированию жизни группы на день и на более отдаленную перспективу. Обсуждать выбор спектакля для постановки, песни, танца и т.п.;</w:t>
            </w:r>
          </w:p>
          <w:p w:rsidR="005541CE" w:rsidRPr="005541CE" w:rsidRDefault="005541CE" w:rsidP="005541CE">
            <w:pPr>
              <w:numPr>
                <w:ilvl w:val="0"/>
                <w:numId w:val="5"/>
              </w:numPr>
              <w:spacing w:after="0"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  <w:tr w:rsidR="005541CE" w:rsidRPr="005541CE" w:rsidTr="0063462D">
        <w:trPr>
          <w:gridAfter w:val="1"/>
          <w:wAfter w:w="50" w:type="dxa"/>
          <w:trHeight w:val="5508"/>
        </w:trPr>
        <w:tc>
          <w:tcPr>
            <w:tcW w:w="1096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1CE" w:rsidRPr="005541CE" w:rsidRDefault="005541CE" w:rsidP="00634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C00000"/>
                <w:sz w:val="28"/>
                <w:szCs w:val="28"/>
                <w:lang w:eastAsia="ru-RU"/>
              </w:rPr>
            </w:pPr>
            <w:r w:rsidRPr="0063462D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6 – 8 лет</w:t>
            </w:r>
          </w:p>
          <w:p w:rsidR="0063462D" w:rsidRPr="0063462D" w:rsidRDefault="005541CE" w:rsidP="0063462D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70C0"/>
                <w:sz w:val="28"/>
                <w:szCs w:val="28"/>
                <w:lang w:eastAsia="ru-RU"/>
              </w:rPr>
            </w:pPr>
            <w:r w:rsidRPr="0063462D">
              <w:rPr>
                <w:rFonts w:ascii="Times New Roman" w:eastAsia="Times New Roman" w:hAnsi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 xml:space="preserve">Приоритетная сфера инициативы – </w:t>
            </w:r>
            <w:proofErr w:type="spellStart"/>
            <w:r w:rsidRPr="0063462D">
              <w:rPr>
                <w:rFonts w:ascii="Times New Roman" w:eastAsia="Times New Roman" w:hAnsi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научение</w:t>
            </w:r>
            <w:proofErr w:type="spellEnd"/>
            <w:r w:rsidRPr="0063462D">
              <w:rPr>
                <w:rFonts w:ascii="Times New Roman" w:eastAsia="Times New Roman" w:hAnsi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5541CE" w:rsidRPr="005541CE" w:rsidRDefault="005541CE" w:rsidP="00513E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воспитателя по поддержке детской инициативы:</w:t>
            </w:r>
          </w:p>
          <w:p w:rsidR="005541CE" w:rsidRPr="005541CE" w:rsidRDefault="005541CE" w:rsidP="005541CE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продукта;</w:t>
            </w:r>
          </w:p>
          <w:p w:rsidR="005541CE" w:rsidRPr="005541CE" w:rsidRDefault="005541CE" w:rsidP="005541CE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т.д. Рассказать детям о трудностях, которые вы сами испытали при обучении новым видам деятельности;</w:t>
            </w:r>
          </w:p>
          <w:p w:rsidR="005541CE" w:rsidRPr="005541CE" w:rsidRDefault="005541CE" w:rsidP="005541CE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ситуации, позволяющие ребенку реализовать свою компетентность, обретая уважение и признание взрослых и сверстников;</w:t>
            </w:r>
          </w:p>
          <w:p w:rsidR="005541CE" w:rsidRPr="005541CE" w:rsidRDefault="005541CE" w:rsidP="005541CE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Обращаться к детям с просьбой показать</w:t>
            </w:r>
            <w:proofErr w:type="gramEnd"/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воспитателю и научить его тем индивидуальным достижениям, которые есть у каждого;</w:t>
            </w:r>
          </w:p>
          <w:p w:rsidR="005541CE" w:rsidRPr="005541CE" w:rsidRDefault="005541CE" w:rsidP="005541CE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Поддерживать чувство гордости за свой труд и удовлетворения его результатами;</w:t>
            </w:r>
          </w:p>
          <w:p w:rsidR="005541CE" w:rsidRPr="005541CE" w:rsidRDefault="005541CE" w:rsidP="005541CE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условия для разнообразной самостоятельной творческой деятельности детей;</w:t>
            </w:r>
          </w:p>
          <w:p w:rsidR="005541CE" w:rsidRPr="005541CE" w:rsidRDefault="005541CE" w:rsidP="005541CE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необходимости помогать детям в решении проблем при организации игры;</w:t>
            </w:r>
          </w:p>
          <w:p w:rsidR="005541CE" w:rsidRPr="005541CE" w:rsidRDefault="005541CE" w:rsidP="005541CE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Привлекать детей к планированию жизни группы на день, неделю, месяц. Учитывать и реализовывать их пожелания и предложения;</w:t>
            </w:r>
          </w:p>
          <w:p w:rsidR="0063462D" w:rsidRDefault="005541CE" w:rsidP="00554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Создавать условия и выделять время </w:t>
            </w:r>
            <w:proofErr w:type="gramStart"/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самостоятельной творческой или познавательной</w:t>
            </w:r>
          </w:p>
          <w:p w:rsidR="005541CE" w:rsidRPr="005541CE" w:rsidRDefault="0063462D" w:rsidP="005541CE">
            <w:pPr>
              <w:numPr>
                <w:ilvl w:val="0"/>
                <w:numId w:val="6"/>
              </w:numPr>
              <w:spacing w:line="0" w:lineRule="atLeast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13E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детей по интересам.</w:t>
            </w:r>
          </w:p>
        </w:tc>
      </w:tr>
    </w:tbl>
    <w:p w:rsidR="0063462D" w:rsidRDefault="0063462D" w:rsidP="006346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3462D" w:rsidRPr="0063462D" w:rsidRDefault="005541CE" w:rsidP="0063462D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Таким </w:t>
      </w:r>
      <w:r w:rsidR="0063462D"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образом, создается копилка деятельности воспитателя по поддержке детской инициативы в разные возрастные периоды.</w:t>
      </w:r>
    </w:p>
    <w:p w:rsidR="0063462D" w:rsidRPr="005541CE" w:rsidRDefault="00513EDF" w:rsidP="0063462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</w:pPr>
      <w:r w:rsidRPr="0063462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5</w:t>
      </w:r>
      <w:r w:rsidR="005541CE" w:rsidRPr="0063462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.Упражнение «Закончи предложение».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 </w:t>
      </w: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необходимых изменений в своей профессиональной деятельности.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Ведущий и педагоги сидят в кругу. Участники выполняют следующее задание – передают друг другу мяч, заканчивая фразы: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Взрослые предоставляют возможность детям самостоятельно …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Взрослые предоставляют возможность овладевать …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Взрослые предоставляют возможность для </w:t>
      </w:r>
      <w:proofErr w:type="gramStart"/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творческого</w:t>
      </w:r>
      <w:proofErr w:type="gramEnd"/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Взрослые поощряют </w:t>
      </w:r>
      <w:proofErr w:type="gramStart"/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творческую</w:t>
      </w:r>
      <w:proofErr w:type="gramEnd"/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Взрослые создают широкие возможности для </w:t>
      </w:r>
      <w:proofErr w:type="gramStart"/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творческого</w:t>
      </w:r>
      <w:proofErr w:type="gramEnd"/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Взрослые предоставляют возможность детям получать информацию …</w:t>
      </w:r>
    </w:p>
    <w:p w:rsidR="005541CE" w:rsidRPr="005541CE" w:rsidRDefault="0063462D" w:rsidP="005541C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/>
          <w:color w:val="000000"/>
          <w:sz w:val="24"/>
          <w:szCs w:val="24"/>
          <w:u w:val="single"/>
          <w:lang w:eastAsia="ru-RU"/>
        </w:rPr>
      </w:pPr>
      <w:r w:rsidRPr="006346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(</w:t>
      </w:r>
      <w:r w:rsidR="005541CE" w:rsidRPr="006346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Подсказка для ведущего</w:t>
      </w:r>
      <w:r w:rsidRPr="0063462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)</w:t>
      </w:r>
    </w:p>
    <w:p w:rsidR="005541CE" w:rsidRPr="005541CE" w:rsidRDefault="0063462D" w:rsidP="00634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541CE"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Взрослые предоставляют возможность детям самостоятельно использовать нормы и правила поведения, овладевать социальными навыками;</w:t>
      </w:r>
    </w:p>
    <w:p w:rsidR="005541CE" w:rsidRPr="005541CE" w:rsidRDefault="0063462D" w:rsidP="00634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541CE"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Взрослые предоставляют возможность для творческого самовыражения;</w:t>
      </w:r>
    </w:p>
    <w:p w:rsidR="005541CE" w:rsidRPr="005541CE" w:rsidRDefault="0063462D" w:rsidP="00634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541CE"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Взрослые поощряют творческую инициативу детей;</w:t>
      </w:r>
    </w:p>
    <w:p w:rsidR="005541CE" w:rsidRPr="005541CE" w:rsidRDefault="0063462D" w:rsidP="00634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541CE"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Взрослые создают широкие возможности для творческого самовыражения детей в разных видах деятельности</w:t>
      </w:r>
      <w:r w:rsidR="005541CE" w:rsidRPr="005541CE">
        <w:rPr>
          <w:rFonts w:ascii="Times New Roman" w:eastAsia="Times New Roman" w:hAnsi="Times New Roman"/>
          <w:color w:val="000000"/>
          <w:sz w:val="28"/>
          <w:lang w:eastAsia="ru-RU"/>
        </w:rPr>
        <w:t>;</w:t>
      </w:r>
    </w:p>
    <w:p w:rsidR="005541CE" w:rsidRPr="005541CE" w:rsidRDefault="0063462D" w:rsidP="006346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541CE"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Взрослые предоставляют возможность детям получать информацию из разнообразных источников.</w:t>
      </w:r>
    </w:p>
    <w:p w:rsidR="0063462D" w:rsidRDefault="0063462D" w:rsidP="00634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</w:p>
    <w:p w:rsidR="005541CE" w:rsidRPr="005541CE" w:rsidRDefault="0063462D" w:rsidP="0063462D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70C0"/>
          <w:sz w:val="28"/>
          <w:szCs w:val="28"/>
          <w:lang w:eastAsia="ru-RU"/>
        </w:rPr>
      </w:pPr>
      <w:r w:rsidRPr="0063462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6</w:t>
      </w:r>
      <w:r w:rsidR="005541CE" w:rsidRPr="0063462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 xml:space="preserve">. </w:t>
      </w:r>
      <w:r w:rsidRPr="0063462D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Рефлексия. </w:t>
      </w:r>
      <w:r w:rsidRPr="0063462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5541CE" w:rsidRPr="0063462D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Игра «ХИМС»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Ведущий передает</w:t>
      </w:r>
      <w:r w:rsid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мяч </w:t>
      </w: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кругу и  говорит: «Наша встреча подошла к концу. Прошу вас поделиться своими мыслями и ощущениями по поводу прошедшего занятия, продолжая предложенные фразы: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360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6346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</w:t>
      </w: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орошо, что…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360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6346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нтересно…</w:t>
      </w:r>
    </w:p>
    <w:p w:rsidR="005541CE" w:rsidRPr="005541CE" w:rsidRDefault="005541CE" w:rsidP="005541CE">
      <w:pPr>
        <w:shd w:val="clear" w:color="auto" w:fill="FFFFFF"/>
        <w:spacing w:after="0" w:line="240" w:lineRule="auto"/>
        <w:ind w:firstLine="360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6346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ешало…</w:t>
      </w:r>
    </w:p>
    <w:p w:rsidR="00FA7A35" w:rsidRPr="0063462D" w:rsidRDefault="005541CE" w:rsidP="0063462D">
      <w:pPr>
        <w:shd w:val="clear" w:color="auto" w:fill="FFFFFF"/>
        <w:spacing w:line="240" w:lineRule="auto"/>
        <w:ind w:firstLine="360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6346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634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собой возьму…»</w:t>
      </w:r>
    </w:p>
    <w:sectPr w:rsidR="00FA7A35" w:rsidRPr="0063462D" w:rsidSect="00FA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247"/>
    <w:multiLevelType w:val="hybridMultilevel"/>
    <w:tmpl w:val="C644913C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>
    <w:nsid w:val="108739C2"/>
    <w:multiLevelType w:val="multilevel"/>
    <w:tmpl w:val="1056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0E8D"/>
    <w:multiLevelType w:val="multilevel"/>
    <w:tmpl w:val="BE4C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9F4"/>
    <w:multiLevelType w:val="multilevel"/>
    <w:tmpl w:val="A75C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57967"/>
    <w:multiLevelType w:val="multilevel"/>
    <w:tmpl w:val="57F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10719"/>
    <w:multiLevelType w:val="multilevel"/>
    <w:tmpl w:val="E3E8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E566B"/>
    <w:multiLevelType w:val="hybridMultilevel"/>
    <w:tmpl w:val="0CD6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A112E"/>
    <w:multiLevelType w:val="multilevel"/>
    <w:tmpl w:val="81B4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C031E"/>
    <w:multiLevelType w:val="multilevel"/>
    <w:tmpl w:val="858E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1CE"/>
    <w:rsid w:val="00513EDF"/>
    <w:rsid w:val="005541CE"/>
    <w:rsid w:val="0063462D"/>
    <w:rsid w:val="00E1592C"/>
    <w:rsid w:val="00F9266A"/>
    <w:rsid w:val="00FA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Title" w:semiHidden="0" w:uiPriority="10" w:unhideWhenUsed="0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2C"/>
    <w:pPr>
      <w:spacing w:after="200" w:line="288" w:lineRule="auto"/>
    </w:pPr>
    <w:rPr>
      <w:color w:val="4D4436"/>
      <w:sz w:val="22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E1592C"/>
    <w:pPr>
      <w:keepNext/>
      <w:keepLines/>
      <w:spacing w:before="200" w:after="0" w:line="216" w:lineRule="auto"/>
      <w:outlineLvl w:val="0"/>
    </w:pPr>
    <w:rPr>
      <w:rFonts w:ascii="Calibri" w:eastAsia="Times New Roman" w:hAnsi="Calibri"/>
      <w:b/>
      <w:bCs/>
      <w:color w:val="027E6F"/>
      <w:sz w:val="4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592C"/>
    <w:pPr>
      <w:keepNext/>
      <w:keepLines/>
      <w:spacing w:before="360" w:after="120" w:line="240" w:lineRule="auto"/>
      <w:outlineLvl w:val="1"/>
    </w:pPr>
    <w:rPr>
      <w:rFonts w:ascii="Calibri" w:eastAsia="Times New Roman" w:hAnsi="Calibri"/>
      <w:b/>
      <w:bCs/>
      <w:color w:val="352F25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E1592C"/>
    <w:pPr>
      <w:keepNext/>
      <w:keepLines/>
      <w:spacing w:before="200" w:after="0"/>
      <w:outlineLvl w:val="2"/>
    </w:pPr>
    <w:rPr>
      <w:b/>
      <w:bCs/>
      <w:color w:val="auto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592C"/>
    <w:pPr>
      <w:keepNext/>
      <w:keepLines/>
      <w:spacing w:before="40" w:after="0"/>
      <w:outlineLvl w:val="3"/>
    </w:pPr>
    <w:rPr>
      <w:rFonts w:ascii="Calibri" w:eastAsia="Times New Roman" w:hAnsi="Calibri"/>
      <w:i/>
      <w:iCs/>
      <w:color w:val="01544A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592C"/>
    <w:pPr>
      <w:keepNext/>
      <w:keepLines/>
      <w:spacing w:before="40" w:after="0"/>
      <w:outlineLvl w:val="4"/>
    </w:pPr>
    <w:rPr>
      <w:rFonts w:ascii="Calibri" w:eastAsia="Times New Roman" w:hAnsi="Calibri"/>
      <w:color w:val="027E6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592C"/>
    <w:pPr>
      <w:keepNext/>
      <w:keepLines/>
      <w:spacing w:before="40" w:after="0"/>
      <w:outlineLvl w:val="5"/>
    </w:pPr>
    <w:rPr>
      <w:rFonts w:ascii="Calibri" w:eastAsia="Times New Roman" w:hAnsi="Calibri"/>
      <w:color w:val="01534A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592C"/>
    <w:pPr>
      <w:keepNext/>
      <w:keepLines/>
      <w:spacing w:before="40" w:after="0"/>
      <w:outlineLvl w:val="6"/>
    </w:pPr>
    <w:rPr>
      <w:rFonts w:ascii="Calibri" w:eastAsia="Times New Roman" w:hAnsi="Calibri"/>
      <w:i/>
      <w:iCs/>
      <w:color w:val="01534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92C"/>
    <w:pPr>
      <w:keepNext/>
      <w:keepLines/>
      <w:spacing w:before="40" w:after="0"/>
      <w:outlineLvl w:val="7"/>
    </w:pPr>
    <w:rPr>
      <w:rFonts w:ascii="Calibri" w:eastAsia="Times New Roman" w:hAnsi="Calibri"/>
      <w:color w:val="272727"/>
      <w:sz w:val="20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592C"/>
    <w:pPr>
      <w:keepNext/>
      <w:keepLines/>
      <w:spacing w:before="40" w:after="0"/>
      <w:outlineLvl w:val="8"/>
    </w:pPr>
    <w:rPr>
      <w:rFonts w:ascii="Calibri" w:eastAsia="Times New Roman" w:hAnsi="Calibri"/>
      <w:i/>
      <w:iCs/>
      <w:color w:val="272727"/>
      <w:sz w:val="20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592C"/>
    <w:rPr>
      <w:rFonts w:ascii="Calibri" w:eastAsia="Times New Roman" w:hAnsi="Calibri" w:cs="Times New Roman"/>
      <w:b/>
      <w:bCs/>
      <w:color w:val="027E6F"/>
      <w:sz w:val="42"/>
    </w:rPr>
  </w:style>
  <w:style w:type="character" w:customStyle="1" w:styleId="20">
    <w:name w:val="Заголовок 2 Знак"/>
    <w:link w:val="2"/>
    <w:uiPriority w:val="9"/>
    <w:rsid w:val="00E1592C"/>
    <w:rPr>
      <w:rFonts w:ascii="Calibri" w:eastAsia="Times New Roman" w:hAnsi="Calibri" w:cs="Times New Roman"/>
      <w:b/>
      <w:bCs/>
      <w:color w:val="352F25"/>
      <w:sz w:val="24"/>
    </w:rPr>
  </w:style>
  <w:style w:type="character" w:customStyle="1" w:styleId="30">
    <w:name w:val="Заголовок 3 Знак"/>
    <w:link w:val="3"/>
    <w:uiPriority w:val="1"/>
    <w:semiHidden/>
    <w:rsid w:val="00E1592C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E1592C"/>
    <w:rPr>
      <w:rFonts w:ascii="Calibri" w:eastAsia="Times New Roman" w:hAnsi="Calibri" w:cs="Times New Roman"/>
      <w:i/>
      <w:iCs/>
      <w:color w:val="01544A"/>
    </w:rPr>
  </w:style>
  <w:style w:type="character" w:customStyle="1" w:styleId="50">
    <w:name w:val="Заголовок 5 Знак"/>
    <w:link w:val="5"/>
    <w:uiPriority w:val="9"/>
    <w:semiHidden/>
    <w:rsid w:val="00E1592C"/>
    <w:rPr>
      <w:rFonts w:ascii="Calibri" w:eastAsia="Times New Roman" w:hAnsi="Calibri" w:cs="Times New Roman"/>
      <w:color w:val="027E6F"/>
    </w:rPr>
  </w:style>
  <w:style w:type="character" w:customStyle="1" w:styleId="60">
    <w:name w:val="Заголовок 6 Знак"/>
    <w:link w:val="6"/>
    <w:uiPriority w:val="9"/>
    <w:semiHidden/>
    <w:rsid w:val="00E1592C"/>
    <w:rPr>
      <w:rFonts w:ascii="Calibri" w:eastAsia="Times New Roman" w:hAnsi="Calibri" w:cs="Times New Roman"/>
      <w:color w:val="01534A"/>
    </w:rPr>
  </w:style>
  <w:style w:type="character" w:customStyle="1" w:styleId="70">
    <w:name w:val="Заголовок 7 Знак"/>
    <w:link w:val="7"/>
    <w:uiPriority w:val="9"/>
    <w:semiHidden/>
    <w:rsid w:val="00E1592C"/>
    <w:rPr>
      <w:rFonts w:ascii="Calibri" w:eastAsia="Times New Roman" w:hAnsi="Calibri" w:cs="Times New Roman"/>
      <w:i/>
      <w:iCs/>
      <w:color w:val="01534A"/>
    </w:rPr>
  </w:style>
  <w:style w:type="character" w:customStyle="1" w:styleId="80">
    <w:name w:val="Заголовок 8 Знак"/>
    <w:link w:val="8"/>
    <w:uiPriority w:val="9"/>
    <w:semiHidden/>
    <w:rsid w:val="00E1592C"/>
    <w:rPr>
      <w:rFonts w:ascii="Calibri" w:eastAsia="Times New Roman" w:hAnsi="Calibri" w:cs="Times New Roman"/>
      <w:color w:val="272727"/>
      <w:szCs w:val="21"/>
    </w:rPr>
  </w:style>
  <w:style w:type="character" w:customStyle="1" w:styleId="90">
    <w:name w:val="Заголовок 9 Знак"/>
    <w:link w:val="9"/>
    <w:uiPriority w:val="9"/>
    <w:semiHidden/>
    <w:rsid w:val="00E1592C"/>
    <w:rPr>
      <w:rFonts w:ascii="Calibri" w:eastAsia="Times New Roman" w:hAnsi="Calibri" w:cs="Times New Roman"/>
      <w:i/>
      <w:iCs/>
      <w:color w:val="272727"/>
      <w:szCs w:val="21"/>
    </w:rPr>
  </w:style>
  <w:style w:type="paragraph" w:styleId="a3">
    <w:name w:val="caption"/>
    <w:basedOn w:val="a"/>
    <w:next w:val="a"/>
    <w:uiPriority w:val="1"/>
    <w:unhideWhenUsed/>
    <w:qFormat/>
    <w:rsid w:val="00E1592C"/>
    <w:pPr>
      <w:spacing w:after="340" w:line="240" w:lineRule="auto"/>
    </w:pPr>
    <w:rPr>
      <w:i/>
      <w:iCs/>
    </w:rPr>
  </w:style>
  <w:style w:type="paragraph" w:customStyle="1" w:styleId="a4">
    <w:uiPriority w:val="2"/>
    <w:qFormat/>
    <w:rsid w:val="00E1592C"/>
    <w:pPr>
      <w:spacing w:before="320" w:line="204" w:lineRule="auto"/>
      <w:ind w:left="288" w:right="288"/>
      <w:contextualSpacing/>
    </w:pPr>
    <w:rPr>
      <w:rFonts w:ascii="Calibri" w:eastAsia="Times New Roman" w:hAnsi="Calibri"/>
      <w:b/>
      <w:bCs/>
      <w:caps/>
      <w:color w:val="FFFFFF"/>
      <w:kern w:val="28"/>
      <w:sz w:val="56"/>
      <w:szCs w:val="22"/>
      <w:lang w:eastAsia="ja-JP"/>
    </w:rPr>
  </w:style>
  <w:style w:type="paragraph" w:styleId="a5">
    <w:name w:val="Title"/>
    <w:basedOn w:val="a"/>
    <w:next w:val="a"/>
    <w:link w:val="a6"/>
    <w:uiPriority w:val="10"/>
    <w:rsid w:val="00E15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15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a7">
    <w:name w:val="Заголовок Знак"/>
    <w:uiPriority w:val="2"/>
    <w:rsid w:val="00E1592C"/>
    <w:rPr>
      <w:rFonts w:ascii="Calibri" w:eastAsia="Times New Roman" w:hAnsi="Calibri" w:cs="Times New Roman"/>
      <w:b/>
      <w:bCs/>
      <w:caps/>
      <w:color w:val="FFFFFF"/>
      <w:kern w:val="28"/>
      <w:sz w:val="56"/>
    </w:rPr>
  </w:style>
  <w:style w:type="paragraph" w:styleId="a8">
    <w:name w:val="Subtitle"/>
    <w:basedOn w:val="a"/>
    <w:link w:val="a9"/>
    <w:uiPriority w:val="3"/>
    <w:qFormat/>
    <w:rsid w:val="00E1592C"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6"/>
      <w:szCs w:val="20"/>
      <w:lang w:eastAsia="ru-RU"/>
    </w:rPr>
  </w:style>
  <w:style w:type="character" w:customStyle="1" w:styleId="a9">
    <w:name w:val="Подзаголовок Знак"/>
    <w:link w:val="a8"/>
    <w:uiPriority w:val="3"/>
    <w:rsid w:val="00E1592C"/>
    <w:rPr>
      <w:i/>
      <w:iCs/>
      <w:color w:val="FFFFFF"/>
      <w:sz w:val="26"/>
    </w:rPr>
  </w:style>
  <w:style w:type="character" w:styleId="aa">
    <w:name w:val="Strong"/>
    <w:uiPriority w:val="22"/>
    <w:unhideWhenUsed/>
    <w:qFormat/>
    <w:rsid w:val="00E1592C"/>
    <w:rPr>
      <w:b/>
      <w:bCs/>
    </w:rPr>
  </w:style>
  <w:style w:type="character" w:styleId="ab">
    <w:name w:val="Emphasis"/>
    <w:uiPriority w:val="20"/>
    <w:unhideWhenUsed/>
    <w:qFormat/>
    <w:rsid w:val="00E1592C"/>
    <w:rPr>
      <w:i/>
      <w:iCs/>
    </w:rPr>
  </w:style>
  <w:style w:type="paragraph" w:styleId="ac">
    <w:name w:val="No Spacing"/>
    <w:uiPriority w:val="98"/>
    <w:qFormat/>
    <w:rsid w:val="00E1592C"/>
    <w:rPr>
      <w:color w:val="4D4436"/>
      <w:sz w:val="22"/>
      <w:szCs w:val="22"/>
      <w:lang w:eastAsia="ja-JP"/>
    </w:rPr>
  </w:style>
  <w:style w:type="paragraph" w:styleId="ad">
    <w:name w:val="List Paragraph"/>
    <w:basedOn w:val="a"/>
    <w:uiPriority w:val="34"/>
    <w:unhideWhenUsed/>
    <w:qFormat/>
    <w:rsid w:val="00E1592C"/>
    <w:pPr>
      <w:ind w:left="720"/>
      <w:contextualSpacing/>
    </w:pPr>
  </w:style>
  <w:style w:type="paragraph" w:styleId="21">
    <w:name w:val="Quote"/>
    <w:basedOn w:val="a"/>
    <w:next w:val="a"/>
    <w:link w:val="22"/>
    <w:uiPriority w:val="4"/>
    <w:qFormat/>
    <w:rsid w:val="00E1592C"/>
    <w:pPr>
      <w:pBdr>
        <w:top w:val="single" w:sz="4" w:space="14" w:color="027E6F"/>
        <w:bottom w:val="single" w:sz="4" w:space="14" w:color="027E6F"/>
      </w:pBdr>
      <w:spacing w:before="480" w:after="480" w:line="336" w:lineRule="auto"/>
    </w:pPr>
    <w:rPr>
      <w:i/>
      <w:iCs/>
      <w:color w:val="027E6F"/>
      <w:sz w:val="30"/>
      <w:szCs w:val="20"/>
      <w:lang w:eastAsia="ru-RU"/>
    </w:rPr>
  </w:style>
  <w:style w:type="character" w:customStyle="1" w:styleId="22">
    <w:name w:val="Цитата 2 Знак"/>
    <w:link w:val="21"/>
    <w:uiPriority w:val="4"/>
    <w:rsid w:val="00E1592C"/>
    <w:rPr>
      <w:i/>
      <w:iCs/>
      <w:color w:val="027E6F"/>
      <w:sz w:val="30"/>
    </w:rPr>
  </w:style>
  <w:style w:type="paragraph" w:styleId="ae">
    <w:name w:val="Intense Quote"/>
    <w:basedOn w:val="a"/>
    <w:next w:val="a"/>
    <w:link w:val="af"/>
    <w:uiPriority w:val="30"/>
    <w:unhideWhenUsed/>
    <w:qFormat/>
    <w:rsid w:val="00E1592C"/>
    <w:pPr>
      <w:pBdr>
        <w:top w:val="single" w:sz="4" w:space="10" w:color="03A996"/>
        <w:bottom w:val="single" w:sz="4" w:space="10" w:color="03A996"/>
      </w:pBdr>
      <w:spacing w:before="360" w:after="360"/>
      <w:ind w:left="864" w:right="864"/>
      <w:jc w:val="center"/>
    </w:pPr>
    <w:rPr>
      <w:i/>
      <w:iCs/>
      <w:color w:val="03A996"/>
      <w:sz w:val="20"/>
      <w:szCs w:val="20"/>
      <w:lang w:eastAsia="ru-RU"/>
    </w:rPr>
  </w:style>
  <w:style w:type="character" w:customStyle="1" w:styleId="af">
    <w:name w:val="Выделенная цитата Знак"/>
    <w:link w:val="ae"/>
    <w:uiPriority w:val="30"/>
    <w:rsid w:val="00E1592C"/>
    <w:rPr>
      <w:i/>
      <w:iCs/>
      <w:color w:val="03A996"/>
    </w:rPr>
  </w:style>
  <w:style w:type="character" w:styleId="af0">
    <w:name w:val="Subtle Emphasis"/>
    <w:uiPriority w:val="19"/>
    <w:unhideWhenUsed/>
    <w:qFormat/>
    <w:rsid w:val="00E1592C"/>
    <w:rPr>
      <w:i/>
      <w:iCs/>
      <w:color w:val="404040"/>
    </w:rPr>
  </w:style>
  <w:style w:type="character" w:styleId="af1">
    <w:name w:val="Intense Emphasis"/>
    <w:uiPriority w:val="21"/>
    <w:unhideWhenUsed/>
    <w:qFormat/>
    <w:rsid w:val="00E1592C"/>
    <w:rPr>
      <w:i/>
      <w:iCs/>
      <w:color w:val="027E6F"/>
    </w:rPr>
  </w:style>
  <w:style w:type="character" w:styleId="af2">
    <w:name w:val="Subtle Reference"/>
    <w:uiPriority w:val="31"/>
    <w:unhideWhenUsed/>
    <w:qFormat/>
    <w:rsid w:val="00E1592C"/>
    <w:rPr>
      <w:smallCaps/>
      <w:color w:val="5A5A5A"/>
    </w:rPr>
  </w:style>
  <w:style w:type="character" w:styleId="af3">
    <w:name w:val="Intense Reference"/>
    <w:uiPriority w:val="32"/>
    <w:unhideWhenUsed/>
    <w:qFormat/>
    <w:rsid w:val="00E1592C"/>
    <w:rPr>
      <w:b/>
      <w:bCs/>
      <w:smallCaps/>
      <w:color w:val="03A996"/>
      <w:spacing w:val="5"/>
    </w:rPr>
  </w:style>
  <w:style w:type="character" w:styleId="af4">
    <w:name w:val="Book Title"/>
    <w:uiPriority w:val="33"/>
    <w:unhideWhenUsed/>
    <w:qFormat/>
    <w:rsid w:val="00E1592C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1592C"/>
    <w:pPr>
      <w:spacing w:before="240" w:line="288" w:lineRule="auto"/>
      <w:outlineLvl w:val="9"/>
    </w:pPr>
    <w:rPr>
      <w:b w:val="0"/>
      <w:bCs w:val="0"/>
      <w:sz w:val="32"/>
      <w:szCs w:val="32"/>
      <w:lang w:eastAsia="ja-JP"/>
    </w:rPr>
  </w:style>
  <w:style w:type="paragraph" w:customStyle="1" w:styleId="af6">
    <w:name w:val="Компания"/>
    <w:basedOn w:val="a"/>
    <w:uiPriority w:val="2"/>
    <w:qFormat/>
    <w:rsid w:val="00E1592C"/>
    <w:pPr>
      <w:spacing w:after="0" w:line="240" w:lineRule="auto"/>
    </w:pPr>
    <w:rPr>
      <w:rFonts w:ascii="Calibri" w:eastAsia="Times New Roman" w:hAnsi="Calibri"/>
      <w:b/>
      <w:bCs/>
      <w:caps/>
      <w:color w:val="027E6F"/>
    </w:rPr>
  </w:style>
  <w:style w:type="paragraph" w:customStyle="1" w:styleId="af7">
    <w:name w:val="Контактные данные"/>
    <w:basedOn w:val="a"/>
    <w:uiPriority w:val="2"/>
    <w:qFormat/>
    <w:rsid w:val="00E1592C"/>
    <w:pPr>
      <w:spacing w:after="0" w:line="276" w:lineRule="auto"/>
    </w:pPr>
  </w:style>
  <w:style w:type="character" w:styleId="af8">
    <w:name w:val="Hyperlink"/>
    <w:basedOn w:val="a0"/>
    <w:uiPriority w:val="99"/>
    <w:semiHidden/>
    <w:unhideWhenUsed/>
    <w:rsid w:val="005541CE"/>
    <w:rPr>
      <w:color w:val="0000FF"/>
      <w:u w:val="single"/>
    </w:rPr>
  </w:style>
  <w:style w:type="character" w:customStyle="1" w:styleId="file">
    <w:name w:val="file"/>
    <w:basedOn w:val="a0"/>
    <w:rsid w:val="005541CE"/>
  </w:style>
  <w:style w:type="paragraph" w:customStyle="1" w:styleId="c28">
    <w:name w:val="c28"/>
    <w:basedOn w:val="a"/>
    <w:rsid w:val="005541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5541CE"/>
  </w:style>
  <w:style w:type="paragraph" w:customStyle="1" w:styleId="c12">
    <w:name w:val="c12"/>
    <w:basedOn w:val="a"/>
    <w:rsid w:val="005541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33">
    <w:name w:val="c33"/>
    <w:basedOn w:val="a"/>
    <w:rsid w:val="005541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3">
    <w:name w:val="c3"/>
    <w:basedOn w:val="a"/>
    <w:rsid w:val="005541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20">
    <w:name w:val="c20"/>
    <w:basedOn w:val="a0"/>
    <w:rsid w:val="005541CE"/>
  </w:style>
  <w:style w:type="character" w:customStyle="1" w:styleId="c0">
    <w:name w:val="c0"/>
    <w:basedOn w:val="a0"/>
    <w:rsid w:val="005541CE"/>
  </w:style>
  <w:style w:type="character" w:customStyle="1" w:styleId="c8">
    <w:name w:val="c8"/>
    <w:basedOn w:val="a0"/>
    <w:rsid w:val="005541CE"/>
  </w:style>
  <w:style w:type="paragraph" w:customStyle="1" w:styleId="c26">
    <w:name w:val="c26"/>
    <w:basedOn w:val="a"/>
    <w:rsid w:val="005541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32">
    <w:name w:val="c32"/>
    <w:basedOn w:val="a"/>
    <w:rsid w:val="005541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14">
    <w:name w:val="c14"/>
    <w:basedOn w:val="a"/>
    <w:rsid w:val="005541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17">
    <w:name w:val="c17"/>
    <w:basedOn w:val="a0"/>
    <w:rsid w:val="005541CE"/>
  </w:style>
  <w:style w:type="character" w:customStyle="1" w:styleId="c7">
    <w:name w:val="c7"/>
    <w:basedOn w:val="a0"/>
    <w:rsid w:val="005541CE"/>
  </w:style>
  <w:style w:type="paragraph" w:customStyle="1" w:styleId="c34">
    <w:name w:val="c34"/>
    <w:basedOn w:val="a"/>
    <w:rsid w:val="005541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29">
    <w:name w:val="c29"/>
    <w:basedOn w:val="a"/>
    <w:rsid w:val="005541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1">
    <w:name w:val="c1"/>
    <w:basedOn w:val="a"/>
    <w:rsid w:val="005541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23">
    <w:name w:val="c23"/>
    <w:basedOn w:val="a"/>
    <w:rsid w:val="005541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55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541CE"/>
    <w:rPr>
      <w:rFonts w:ascii="Tahoma" w:hAnsi="Tahoma" w:cs="Tahoma"/>
      <w:color w:val="4D4436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8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13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6017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202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97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80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8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4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1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83336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7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8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0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0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145FC-6ABE-45EC-9C0C-DD578873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1172</Words>
  <Characters>8795</Characters>
  <Application>Microsoft Office Word</Application>
  <DocSecurity>0</DocSecurity>
  <Lines>399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2020-12-13T19:53:00Z</dcterms:created>
  <dcterms:modified xsi:type="dcterms:W3CDTF">2020-12-13T20:24:00Z</dcterms:modified>
</cp:coreProperties>
</file>